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59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59">
        <w:rPr>
          <w:rFonts w:ascii="Times New Roman" w:hAnsi="Times New Roman" w:cs="Times New Roman"/>
          <w:b/>
          <w:sz w:val="24"/>
          <w:szCs w:val="24"/>
        </w:rPr>
        <w:t>по итогам проведения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к</w:t>
      </w:r>
      <w:r w:rsidRPr="00994BFF">
        <w:rPr>
          <w:rFonts w:ascii="Times New Roman" w:hAnsi="Times New Roman" w:cs="Times New Roman"/>
          <w:b/>
          <w:sz w:val="24"/>
          <w:szCs w:val="24"/>
        </w:rPr>
        <w:t>онференци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94BFF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B66959" w:rsidRDefault="00B66959" w:rsidP="00B6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УМР </w:t>
      </w:r>
      <w:r w:rsidRPr="00B66959">
        <w:rPr>
          <w:rFonts w:ascii="Times New Roman" w:eastAsia="Times New Roman" w:hAnsi="Times New Roman" w:cs="Times New Roman"/>
          <w:b/>
          <w:sz w:val="24"/>
          <w:szCs w:val="24"/>
        </w:rPr>
        <w:t>«Обучение и воспитание: методики и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6959">
        <w:rPr>
          <w:rFonts w:ascii="Times New Roman" w:eastAsia="Times New Roman" w:hAnsi="Times New Roman" w:cs="Times New Roman"/>
          <w:b/>
          <w:sz w:val="24"/>
          <w:szCs w:val="24"/>
        </w:rPr>
        <w:t>деятельности педагога в условиях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6959">
        <w:rPr>
          <w:rFonts w:ascii="Times New Roman" w:eastAsia="Times New Roman" w:hAnsi="Times New Roman" w:cs="Times New Roman"/>
          <w:b/>
          <w:sz w:val="24"/>
          <w:szCs w:val="24"/>
        </w:rPr>
        <w:t>новых вызовов времени»</w:t>
      </w:r>
    </w:p>
    <w:p w:rsidR="00B66959" w:rsidRPr="00B66959" w:rsidRDefault="00B66959" w:rsidP="00B6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959" w:rsidRDefault="00B66959" w:rsidP="00B6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марта 2021 года для  руководящих и педагогических кадров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была проведена  традиционная конференция </w:t>
      </w:r>
      <w:r w:rsidRPr="00B66959">
        <w:rPr>
          <w:rFonts w:ascii="Times New Roman" w:eastAsia="Times New Roman" w:hAnsi="Times New Roman" w:cs="Times New Roman"/>
          <w:sz w:val="24"/>
          <w:szCs w:val="24"/>
        </w:rPr>
        <w:t>«Обучение и воспитание: методики и практика деятельности педагога в условиях новых вызовов времени»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39D5">
        <w:rPr>
          <w:rFonts w:ascii="Times New Roman" w:eastAsia="Times New Roman" w:hAnsi="Times New Roman" w:cs="Times New Roman"/>
          <w:sz w:val="24"/>
          <w:szCs w:val="24"/>
        </w:rPr>
        <w:t>Организатором конференции выступил</w:t>
      </w:r>
      <w:r w:rsidR="00BA63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39D5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 УМР, межшкольный методический центр. </w:t>
      </w:r>
    </w:p>
    <w:p w:rsidR="00B66959" w:rsidRPr="00B66959" w:rsidRDefault="00B66959" w:rsidP="00B6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конференции:</w:t>
      </w:r>
      <w:r w:rsidRPr="00B66959">
        <w:rPr>
          <w:sz w:val="24"/>
          <w:szCs w:val="24"/>
        </w:rPr>
        <w:t xml:space="preserve"> </w:t>
      </w:r>
      <w:r w:rsidRPr="00B66959">
        <w:rPr>
          <w:rFonts w:ascii="Times New Roman" w:hAnsi="Times New Roman" w:cs="Times New Roman"/>
          <w:sz w:val="24"/>
          <w:szCs w:val="24"/>
        </w:rPr>
        <w:t>развитие кадрового потенциала системы образования и распространение передового педагогического опыта, привлечение педагогов к научной практической деятельности в контексте изменений требований к системе образования в рамках реализации Национального проекта «Образования», внедрения профессионального стандарта педагога, дистанционного обучения.</w:t>
      </w:r>
    </w:p>
    <w:p w:rsidR="00B66959" w:rsidRPr="00B66959" w:rsidRDefault="00B66959" w:rsidP="00B6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959">
        <w:rPr>
          <w:rFonts w:ascii="Times New Roman" w:hAnsi="Times New Roman" w:cs="Times New Roman"/>
          <w:sz w:val="24"/>
          <w:szCs w:val="24"/>
        </w:rPr>
        <w:t>Задачами конференции являются:</w:t>
      </w:r>
    </w:p>
    <w:p w:rsidR="00B66959" w:rsidRPr="00B66959" w:rsidRDefault="00B66959" w:rsidP="00B66959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6959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общения педагогов;</w:t>
      </w:r>
    </w:p>
    <w:p w:rsidR="00B66959" w:rsidRPr="00B66959" w:rsidRDefault="00B66959" w:rsidP="00B66959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B66959">
        <w:rPr>
          <w:rFonts w:ascii="Times New Roman" w:hAnsi="Times New Roman" w:cs="Times New Roman"/>
          <w:sz w:val="24"/>
        </w:rPr>
        <w:t>поддержка педагогов, занимающихся  инновационной и творческой деятельностью;</w:t>
      </w:r>
    </w:p>
    <w:p w:rsidR="00B66959" w:rsidRPr="00B66959" w:rsidRDefault="00B66959" w:rsidP="00B669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B66959">
        <w:rPr>
          <w:rFonts w:ascii="Times New Roman" w:hAnsi="Times New Roman" w:cs="Times New Roman"/>
          <w:sz w:val="24"/>
        </w:rPr>
        <w:t>распространение эффективного педагогического опыта;</w:t>
      </w:r>
    </w:p>
    <w:p w:rsidR="00B66959" w:rsidRPr="00B66959" w:rsidRDefault="00B66959" w:rsidP="00B6695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B66959">
        <w:rPr>
          <w:rFonts w:ascii="Times New Roman" w:hAnsi="Times New Roman" w:cs="Times New Roman"/>
          <w:sz w:val="24"/>
        </w:rPr>
        <w:t>информирование педагогов о современных научных достижениях в области педагогики, психологии, образовательных технологий.</w:t>
      </w:r>
    </w:p>
    <w:p w:rsidR="00B66959" w:rsidRPr="00B66959" w:rsidRDefault="00B66959" w:rsidP="00B6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9D5" w:rsidRDefault="00B66959" w:rsidP="00B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B262BA">
        <w:rPr>
          <w:rFonts w:ascii="Times New Roman" w:hAnsi="Times New Roman" w:cs="Times New Roman"/>
          <w:sz w:val="24"/>
          <w:szCs w:val="24"/>
        </w:rPr>
        <w:t xml:space="preserve">Конференция проходила в дистанционном формате на платформе </w:t>
      </w:r>
      <w:r w:rsidR="00B262BA" w:rsidRPr="00B262B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262BA" w:rsidRPr="00B262BA">
        <w:rPr>
          <w:rFonts w:ascii="Times New Roman" w:hAnsi="Times New Roman" w:cs="Times New Roman"/>
          <w:sz w:val="24"/>
          <w:szCs w:val="24"/>
        </w:rPr>
        <w:t xml:space="preserve"> и была посвящена актуальной тематике для педагогов в современных условиях – организации дистанционного</w:t>
      </w:r>
      <w:r w:rsidR="000439D5">
        <w:rPr>
          <w:rFonts w:ascii="Times New Roman" w:hAnsi="Times New Roman" w:cs="Times New Roman"/>
          <w:sz w:val="24"/>
          <w:szCs w:val="24"/>
        </w:rPr>
        <w:t xml:space="preserve"> </w:t>
      </w:r>
      <w:r w:rsidR="00B262BA" w:rsidRPr="00B262BA">
        <w:rPr>
          <w:rFonts w:ascii="Times New Roman" w:hAnsi="Times New Roman" w:cs="Times New Roman"/>
          <w:sz w:val="24"/>
          <w:szCs w:val="24"/>
        </w:rPr>
        <w:t>(удаленного) и смешанного обучения</w:t>
      </w:r>
      <w:r w:rsidR="00B262BA">
        <w:rPr>
          <w:rFonts w:ascii="Times New Roman" w:hAnsi="Times New Roman" w:cs="Times New Roman"/>
          <w:sz w:val="24"/>
          <w:szCs w:val="24"/>
        </w:rPr>
        <w:t>. В рамках конференции работали 8 секций, посвященных различным аспектам деятельности педагога и руководителя образовательных организаций в условиях дистанционного  или  смешанного обучения включая ступени дошкольного, общего и дополнительного образования. Свой опыт и  практические решения по проблемным вопросам организации подобной форм</w:t>
      </w:r>
      <w:r w:rsidR="000439D5">
        <w:rPr>
          <w:rFonts w:ascii="Times New Roman" w:hAnsi="Times New Roman" w:cs="Times New Roman"/>
          <w:sz w:val="24"/>
          <w:szCs w:val="24"/>
        </w:rPr>
        <w:t>ы</w:t>
      </w:r>
      <w:r w:rsidR="00B262BA">
        <w:rPr>
          <w:rFonts w:ascii="Times New Roman" w:hAnsi="Times New Roman" w:cs="Times New Roman"/>
          <w:sz w:val="24"/>
          <w:szCs w:val="24"/>
        </w:rPr>
        <w:t xml:space="preserve"> обучения представили 64 педагога в 39 выступ</w:t>
      </w:r>
      <w:r w:rsidR="00474110">
        <w:rPr>
          <w:rFonts w:ascii="Times New Roman" w:hAnsi="Times New Roman" w:cs="Times New Roman"/>
          <w:sz w:val="24"/>
          <w:szCs w:val="24"/>
        </w:rPr>
        <w:t xml:space="preserve">лениях по заявленным тематикам </w:t>
      </w:r>
      <w:r w:rsidR="00B262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262B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262BA">
        <w:rPr>
          <w:rFonts w:ascii="Times New Roman" w:hAnsi="Times New Roman" w:cs="Times New Roman"/>
          <w:sz w:val="24"/>
          <w:szCs w:val="24"/>
        </w:rPr>
        <w:t>. Программа конф</w:t>
      </w:r>
      <w:r w:rsidR="000439D5">
        <w:rPr>
          <w:rFonts w:ascii="Times New Roman" w:hAnsi="Times New Roman" w:cs="Times New Roman"/>
          <w:sz w:val="24"/>
          <w:szCs w:val="24"/>
        </w:rPr>
        <w:t>е</w:t>
      </w:r>
      <w:r w:rsidR="00B262BA">
        <w:rPr>
          <w:rFonts w:ascii="Times New Roman" w:hAnsi="Times New Roman" w:cs="Times New Roman"/>
          <w:sz w:val="24"/>
          <w:szCs w:val="24"/>
        </w:rPr>
        <w:t>ренции)</w:t>
      </w:r>
      <w:r w:rsidR="000439D5">
        <w:rPr>
          <w:rFonts w:ascii="Times New Roman" w:hAnsi="Times New Roman" w:cs="Times New Roman"/>
          <w:sz w:val="24"/>
          <w:szCs w:val="24"/>
        </w:rPr>
        <w:t>. Активными слушателями работы секций стали более 250 педагогических работников УМР в 184 точках подключения. Формат работы модераторов секций предполагал активное участие слушателей в обсуждении представленных докладов, и организацию дискуссии по актуальным вопросам для педагогических работников. При подведении итогов работы секции модераторы анализировали представленных опыт и предлагали решения по его распространению в педагогическую практику педагогов.</w:t>
      </w:r>
    </w:p>
    <w:p w:rsidR="000439D5" w:rsidRDefault="000439D5" w:rsidP="00B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подведении итогов работы конференции участники  прошли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позволяет сделать следующие выводы: </w:t>
      </w:r>
    </w:p>
    <w:p w:rsidR="00474110" w:rsidRDefault="00474110" w:rsidP="00B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в основной массе овладели способами работы на ZOOM платформе и могут использовать ее в своей образовательной деятельности</w:t>
      </w:r>
      <w:r w:rsidR="00605F37">
        <w:rPr>
          <w:rFonts w:ascii="Times New Roman" w:hAnsi="Times New Roman" w:cs="Times New Roman"/>
          <w:sz w:val="24"/>
          <w:szCs w:val="24"/>
        </w:rPr>
        <w:t xml:space="preserve"> </w:t>
      </w:r>
      <w:r w:rsidR="002C78C7">
        <w:rPr>
          <w:rFonts w:ascii="Times New Roman" w:hAnsi="Times New Roman" w:cs="Times New Roman"/>
          <w:sz w:val="24"/>
          <w:szCs w:val="24"/>
        </w:rPr>
        <w:t xml:space="preserve">(представители всех образовательных организаций приняли участие </w:t>
      </w:r>
      <w:r w:rsidR="00605F37">
        <w:rPr>
          <w:rFonts w:ascii="Times New Roman" w:hAnsi="Times New Roman" w:cs="Times New Roman"/>
          <w:sz w:val="24"/>
          <w:szCs w:val="24"/>
        </w:rPr>
        <w:t>из</w:t>
      </w:r>
      <w:r w:rsidR="002C78C7">
        <w:rPr>
          <w:rFonts w:ascii="Times New Roman" w:hAnsi="Times New Roman" w:cs="Times New Roman"/>
          <w:sz w:val="24"/>
          <w:szCs w:val="24"/>
        </w:rPr>
        <w:t xml:space="preserve"> 184 точ</w:t>
      </w:r>
      <w:r w:rsidR="006176E0">
        <w:rPr>
          <w:rFonts w:ascii="Times New Roman" w:hAnsi="Times New Roman" w:cs="Times New Roman"/>
          <w:sz w:val="24"/>
          <w:szCs w:val="24"/>
        </w:rPr>
        <w:t>ек</w:t>
      </w:r>
      <w:r w:rsidR="002C78C7">
        <w:rPr>
          <w:rFonts w:ascii="Times New Roman" w:hAnsi="Times New Roman" w:cs="Times New Roman"/>
          <w:sz w:val="24"/>
          <w:szCs w:val="24"/>
        </w:rPr>
        <w:t xml:space="preserve"> подключения, более 250 участников, модераторы – организаторы работы секций, представители </w:t>
      </w:r>
      <w:r w:rsidR="00605F37">
        <w:rPr>
          <w:rFonts w:ascii="Times New Roman" w:hAnsi="Times New Roman" w:cs="Times New Roman"/>
          <w:sz w:val="24"/>
          <w:szCs w:val="24"/>
        </w:rPr>
        <w:t>МО педагогов</w:t>
      </w:r>
      <w:r w:rsidR="002C7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78C7" w:rsidRDefault="002C78C7" w:rsidP="00B26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110" w:rsidRDefault="00474110" w:rsidP="00B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опыт использования дистанционных технологий и различных инструментов дистанционного и смешанного обучения актуален для педагогической общественности УМР и требует дальнейшего</w:t>
      </w:r>
      <w:r w:rsidR="002C78C7">
        <w:rPr>
          <w:rFonts w:ascii="Times New Roman" w:hAnsi="Times New Roman" w:cs="Times New Roman"/>
          <w:sz w:val="24"/>
          <w:szCs w:val="24"/>
        </w:rPr>
        <w:t xml:space="preserve"> распространения в муниципальном районе</w:t>
      </w:r>
      <w:r w:rsidR="00605F37">
        <w:rPr>
          <w:rFonts w:ascii="Times New Roman" w:hAnsi="Times New Roman" w:cs="Times New Roman"/>
          <w:sz w:val="24"/>
          <w:szCs w:val="24"/>
        </w:rPr>
        <w:t xml:space="preserve"> (в большей степени конференции была востребована педагогами общего образования, но</w:t>
      </w:r>
      <w:r w:rsidR="006176E0">
        <w:rPr>
          <w:rFonts w:ascii="Times New Roman" w:hAnsi="Times New Roman" w:cs="Times New Roman"/>
          <w:sz w:val="24"/>
          <w:szCs w:val="24"/>
        </w:rPr>
        <w:t xml:space="preserve"> </w:t>
      </w:r>
      <w:r w:rsidR="00605F37">
        <w:rPr>
          <w:rFonts w:ascii="Times New Roman" w:hAnsi="Times New Roman" w:cs="Times New Roman"/>
          <w:sz w:val="24"/>
          <w:szCs w:val="24"/>
        </w:rPr>
        <w:t>и  у представителей других ступеней она вызвала  интерес)</w:t>
      </w:r>
      <w:r w:rsidR="002C78C7">
        <w:rPr>
          <w:rFonts w:ascii="Times New Roman" w:hAnsi="Times New Roman" w:cs="Times New Roman"/>
          <w:sz w:val="24"/>
          <w:szCs w:val="24"/>
        </w:rPr>
        <w:t>;</w:t>
      </w:r>
    </w:p>
    <w:p w:rsidR="00605F37" w:rsidRDefault="00605F37" w:rsidP="00B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9" cy="1436914"/>
            <wp:effectExtent l="19050" t="0" r="952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63" t="31470" r="25425" b="3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9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6E0" w:rsidRPr="006176E0">
        <w:rPr>
          <w:rFonts w:ascii="Times New Roman" w:hAnsi="Times New Roman" w:cs="Times New Roman"/>
          <w:sz w:val="24"/>
          <w:szCs w:val="24"/>
        </w:rPr>
        <w:t xml:space="preserve"> </w:t>
      </w:r>
      <w:r w:rsidR="006176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4574" cy="1436914"/>
            <wp:effectExtent l="19050" t="0" r="627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614" t="33936" r="30166" b="3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74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C7" w:rsidRDefault="002C78C7" w:rsidP="00B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дистанционный формат проведения конференции  позволил привлечь к участию в ней большее количество слушателей без организации выезда  со своих территорий, по итогам опроса 93,3 % участников высказались за подобную форму проведения конференций педагогов УМР.</w:t>
      </w:r>
    </w:p>
    <w:p w:rsidR="002C78C7" w:rsidRDefault="002C78C7" w:rsidP="00B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4133" cy="17067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739" t="41201" r="29693" b="2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37" cy="170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10" w:rsidRDefault="00605F37" w:rsidP="00B26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78C7">
        <w:rPr>
          <w:rFonts w:ascii="Times New Roman" w:hAnsi="Times New Roman" w:cs="Times New Roman"/>
          <w:sz w:val="24"/>
          <w:szCs w:val="24"/>
        </w:rPr>
        <w:t>се заявленны</w:t>
      </w:r>
      <w:r>
        <w:rPr>
          <w:rFonts w:ascii="Times New Roman" w:hAnsi="Times New Roman" w:cs="Times New Roman"/>
          <w:sz w:val="24"/>
          <w:szCs w:val="24"/>
        </w:rPr>
        <w:t>е темы работы секций были вост</w:t>
      </w:r>
      <w:r w:rsidR="006176E0">
        <w:rPr>
          <w:rFonts w:ascii="Times New Roman" w:hAnsi="Times New Roman" w:cs="Times New Roman"/>
          <w:sz w:val="24"/>
          <w:szCs w:val="24"/>
        </w:rPr>
        <w:t xml:space="preserve">ребованы </w:t>
      </w:r>
      <w:proofErr w:type="gramStart"/>
      <w:r w:rsidR="006176E0">
        <w:rPr>
          <w:rFonts w:ascii="Times New Roman" w:hAnsi="Times New Roman" w:cs="Times New Roman"/>
          <w:sz w:val="24"/>
          <w:szCs w:val="24"/>
        </w:rPr>
        <w:t>педагогами</w:t>
      </w:r>
      <w:proofErr w:type="gramEnd"/>
      <w:r w:rsidR="00617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следовательно актуальны для их педагогической практики;</w:t>
      </w:r>
    </w:p>
    <w:p w:rsidR="00605F37" w:rsidRDefault="00605F37" w:rsidP="00B262BA">
      <w:pPr>
        <w:jc w:val="both"/>
        <w:rPr>
          <w:rFonts w:ascii="Times New Roman" w:hAnsi="Times New Roman" w:cs="Times New Roman"/>
          <w:sz w:val="24"/>
          <w:szCs w:val="24"/>
        </w:rPr>
      </w:pPr>
      <w:r w:rsidRPr="00605F3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54025" cy="1495223"/>
            <wp:effectExtent l="19050" t="0" r="83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348" t="35197" r="26779" b="3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64" cy="149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37" w:rsidRDefault="00605F37" w:rsidP="00605F37">
      <w:pPr>
        <w:rPr>
          <w:rFonts w:ascii="Times New Roman" w:hAnsi="Times New Roman" w:cs="Times New Roman"/>
          <w:sz w:val="24"/>
          <w:szCs w:val="24"/>
        </w:rPr>
      </w:pPr>
    </w:p>
    <w:p w:rsidR="00605F37" w:rsidRDefault="00605F37" w:rsidP="0060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заявившиеся для участия</w:t>
      </w:r>
      <w:r w:rsidR="006176E0">
        <w:rPr>
          <w:rFonts w:ascii="Times New Roman" w:hAnsi="Times New Roman" w:cs="Times New Roman"/>
          <w:sz w:val="24"/>
          <w:szCs w:val="24"/>
        </w:rPr>
        <w:t xml:space="preserve"> в конференции в качестве выступающих, в основной массе по оценкам слушателей умеют обобщать свой педагогический опыт и публично его презентовать, а модераторы секций – осуществлять техническое сопровождение конференции и ведение секции в дискуссионном формате.</w:t>
      </w:r>
    </w:p>
    <w:p w:rsidR="006176E0" w:rsidRDefault="006176E0" w:rsidP="00617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конференция выполнила задачи, поставленные перед ее проведением, достигла ожидаемой цели и получила высокую оценку у педагогической общественности района.</w:t>
      </w: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24A" w:rsidRPr="00605F37" w:rsidRDefault="00BD024A" w:rsidP="00617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исполнитель:</w:t>
      </w:r>
      <w:r w:rsidR="00BA63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Гудкова О.Н., заместитель руководителя ММЦ</w:t>
      </w:r>
    </w:p>
    <w:sectPr w:rsidR="00BD024A" w:rsidRPr="006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80D"/>
    <w:multiLevelType w:val="hybridMultilevel"/>
    <w:tmpl w:val="24B8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33725"/>
    <w:multiLevelType w:val="hybridMultilevel"/>
    <w:tmpl w:val="A12CB53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66959"/>
    <w:rsid w:val="000439D5"/>
    <w:rsid w:val="002C78C7"/>
    <w:rsid w:val="00474110"/>
    <w:rsid w:val="00605F37"/>
    <w:rsid w:val="006176E0"/>
    <w:rsid w:val="00B262BA"/>
    <w:rsid w:val="00B66959"/>
    <w:rsid w:val="00BA63AF"/>
    <w:rsid w:val="00BD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2021-03-30T07:28:00Z</dcterms:created>
  <dcterms:modified xsi:type="dcterms:W3CDTF">2021-03-30T09:31:00Z</dcterms:modified>
</cp:coreProperties>
</file>