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6C0403" w:rsidRPr="006C0403" w:rsidRDefault="006C0403" w:rsidP="006C0403">
      <w:pPr>
        <w:pStyle w:val="normal"/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V</w:t>
      </w: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учебно-исследовательской конференции школьников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gjdgxs" w:colFirst="0" w:colLast="0"/>
      <w:bookmarkEnd w:id="0"/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6C0403" w:rsidRPr="006C0403" w:rsidRDefault="006C0403" w:rsidP="006C0403">
      <w:pPr>
        <w:pStyle w:val="normal"/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6C0403"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Pr="006C040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6C04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униципальная учебно-исследовательская конференция</w:t>
      </w:r>
      <w:r w:rsidRPr="006C0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школьников (далее – Конференция) проводится Управлением образования Администрации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Ярославской области.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  <w:r w:rsidRPr="006C0403">
        <w:rPr>
          <w:rFonts w:ascii="Times New Roman" w:eastAsia="Times New Roman" w:hAnsi="Times New Roman" w:cs="Times New Roman"/>
          <w:sz w:val="24"/>
          <w:szCs w:val="24"/>
        </w:rPr>
        <w:t>1.2. Научно-методическое обеспечение конференции осуществляют Межшкольный методический центр МОУ СОШ № 8 г. Углича.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h.1fob9te" w:colFirst="0" w:colLast="0"/>
      <w:bookmarkEnd w:id="2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1.3. Конференция проводится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30 апреля 2020 года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B7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МОУ СОШ № 8 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1.4. Информационная поддержка Конференции осуществляется на сайте Межшкольного методического центра (</w:t>
      </w:r>
      <w:hyperlink r:id="rId5" w:history="1"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mmc</w:t>
        </w:r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uglich.ru</w:t>
        </w:r>
        <w:proofErr w:type="spellEnd"/>
      </w:hyperlink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конференции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Целями и задачами конференции являются: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интеллектуального творчества обучающихся, привлечение их к научной исследовательской и проектной деятельности в контексте введения ФГОС;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выявление и поддержка талантливых школьников;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и пропаганда достижений школьников в области научного творчества, опыта работы образовательных учреждений по организации проектной деятельности школьников;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привлечение общественного внимания к решению вопросов выявления и поддержки талантливых детей;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3znysh7" w:colFirst="0" w:colLast="0"/>
      <w:bookmarkEnd w:id="3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содействие повышению квалификации педагогических работников по вопросам работы с талантливыми школьниками.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конференции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конференции могут быть обучающиеся 1–11 классов общеобразовательных учреждений и системы дополнительного образования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h.2et92p0" w:colFirst="0" w:colLast="0"/>
      <w:bookmarkEnd w:id="4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3.2. Участниками конференции могут быть как отдельные учащиеся, так и творческие группы, но 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>не более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трех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человек в составе группы. 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4. Руководство конференцией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4.1. Общее руководство конференцией осуществляется организационным комитетом (далее – Оргкомитет), состав которого утверждается приказом Управления образования Администрации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4.1.1. Оргкомитет: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проводит работу по подготовке и проведению конференции; 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формирует экспертные комиссии для каждой секции конференции и утверждает их протоколом заседания оргкомитета;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утверждает план проведения конференции, требования к содержанию и оформлению работы (согласно Приложению 1 к Положению), рекомендации экспертным комиссиям о порядке работы и критериях оценки (согласно Приложению 2 к Положению) и список участников конференции;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решает другие вопросы по организации работы конференции. </w:t>
      </w:r>
    </w:p>
    <w:p w:rsidR="006C0403" w:rsidRPr="006C0403" w:rsidRDefault="006C0403" w:rsidP="006C0403">
      <w:pPr>
        <w:pStyle w:val="normal"/>
        <w:tabs>
          <w:tab w:val="left" w:pos="48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h.tyjcwt" w:colFirst="0" w:colLast="0"/>
      <w:bookmarkEnd w:id="5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Экспертные комиссии </w:t>
      </w:r>
      <w:r w:rsidR="0031080A"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из учителей-предметников формируются на заседании МО в марте текущего года, осуществляют экспертизу представленных работ, 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>руководству</w:t>
      </w:r>
      <w:r w:rsidR="0031080A" w:rsidRPr="0031080A">
        <w:rPr>
          <w:rFonts w:ascii="Times New Roman" w:eastAsia="Times New Roman" w:hAnsi="Times New Roman" w:cs="Times New Roman"/>
          <w:b/>
          <w:sz w:val="24"/>
          <w:szCs w:val="24"/>
        </w:rPr>
        <w:t>ясь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своей деятельности Положением о </w:t>
      </w: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</w:t>
      </w: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учебно-исследовательской конференции школьников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Положение).</w:t>
      </w:r>
    </w:p>
    <w:p w:rsidR="001A5066" w:rsidRDefault="001A5066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h.3dy6vkm" w:colFirst="0" w:colLast="0"/>
      <w:bookmarkEnd w:id="6"/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5. Заявки на участие в конференции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5.1. Заявки на участие в конференции представляются образовательными учреждениями в оргкомитет в электронном варианте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до 03 апреля 2020 года.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Заявка должна быть выслана на электронный адрес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mmc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uglich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темы письма в формате «ОУ. Конференция школьников ФИО руководителя работы». На каждую работу должна быть отдельная заявка.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оформляются только на те работы, которые были представлены на методических объединениях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получили рекомендацию к участию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Заявка должна быть выслана на русском языке в виде пакета документов:</w:t>
      </w:r>
    </w:p>
    <w:p w:rsidR="006C0403" w:rsidRPr="006C0403" w:rsidRDefault="006C0403" w:rsidP="006C0403">
      <w:pPr>
        <w:pStyle w:val="normal"/>
        <w:numPr>
          <w:ilvl w:val="0"/>
          <w:numId w:val="4"/>
        </w:numPr>
        <w:tabs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анкета участника (Приложение 3 к Положению);</w:t>
      </w:r>
    </w:p>
    <w:p w:rsidR="006C0403" w:rsidRPr="006C0403" w:rsidRDefault="006C0403" w:rsidP="006C0403">
      <w:pPr>
        <w:pStyle w:val="normal"/>
        <w:numPr>
          <w:ilvl w:val="0"/>
          <w:numId w:val="4"/>
        </w:numPr>
        <w:tabs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текст работы (в файле формата MS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 к Положению, с титульным листом сог</w:t>
      </w:r>
      <w:r w:rsidR="001B75C1">
        <w:rPr>
          <w:rFonts w:ascii="Times New Roman" w:eastAsia="Times New Roman" w:hAnsi="Times New Roman" w:cs="Times New Roman"/>
          <w:sz w:val="24"/>
          <w:szCs w:val="24"/>
        </w:rPr>
        <w:t>ласно Приложению 4 к Положению).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h.1t3h5sf" w:colFirst="0" w:colLast="0"/>
      <w:bookmarkEnd w:id="7"/>
      <w:r w:rsidRPr="006C0403">
        <w:rPr>
          <w:rFonts w:ascii="Times New Roman" w:eastAsia="Times New Roman" w:hAnsi="Times New Roman" w:cs="Times New Roman"/>
          <w:sz w:val="24"/>
          <w:szCs w:val="24"/>
        </w:rPr>
        <w:t>5.2. Присылая свою работу на конкурс, автор (коллектив участников) автоматически дает право организаторам на публикацию работы в сборнике материалов Конференции.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Заявки, не соответствующие требованиям настоящего Положения, могут быть отклонены оргкомитетом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6. Порядок проведения конференции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0794E">
        <w:rPr>
          <w:rFonts w:ascii="Times New Roman" w:eastAsia="Times New Roman" w:hAnsi="Times New Roman" w:cs="Times New Roman"/>
          <w:b/>
          <w:sz w:val="24"/>
          <w:szCs w:val="24"/>
        </w:rPr>
        <w:t>Заочный этап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FE5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6.1.1. Все работы, </w:t>
      </w:r>
      <w:r w:rsidR="005E1385">
        <w:rPr>
          <w:rFonts w:ascii="Times New Roman" w:eastAsia="Times New Roman" w:hAnsi="Times New Roman" w:cs="Times New Roman"/>
          <w:sz w:val="24"/>
          <w:szCs w:val="24"/>
        </w:rPr>
        <w:t xml:space="preserve">которые будут заявлены </w:t>
      </w:r>
      <w:r w:rsidR="00F0794E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конференции и </w:t>
      </w:r>
      <w:r w:rsidR="005E1385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F0794E">
        <w:rPr>
          <w:rFonts w:ascii="Times New Roman" w:eastAsia="Times New Roman" w:hAnsi="Times New Roman" w:cs="Times New Roman"/>
          <w:sz w:val="24"/>
          <w:szCs w:val="24"/>
        </w:rPr>
        <w:t xml:space="preserve">оформлены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подлежат </w:t>
      </w:r>
      <w:r w:rsidR="005E1385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, которую осуществляют экспертные комиссии </w:t>
      </w:r>
      <w:r w:rsidR="005E1385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методических объединений или дистанционно </w:t>
      </w:r>
      <w:r w:rsidR="00007E1E">
        <w:rPr>
          <w:rFonts w:ascii="Times New Roman" w:eastAsia="Times New Roman" w:hAnsi="Times New Roman" w:cs="Times New Roman"/>
          <w:sz w:val="24"/>
          <w:szCs w:val="24"/>
        </w:rPr>
        <w:t xml:space="preserve">для секции </w:t>
      </w:r>
      <w:r w:rsidR="00007E1E" w:rsidRPr="00007E1E">
        <w:rPr>
          <w:rFonts w:ascii="Times New Roman" w:hAnsi="Times New Roman" w:cs="Times New Roman"/>
          <w:sz w:val="24"/>
          <w:szCs w:val="24"/>
        </w:rPr>
        <w:t>обучающихся учреждений дополнительного образования</w:t>
      </w:r>
      <w:r w:rsidR="0000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по </w:t>
      </w:r>
      <w:r w:rsidR="00031FE5">
        <w:rPr>
          <w:rFonts w:ascii="Times New Roman" w:eastAsia="Times New Roman" w:hAnsi="Times New Roman" w:cs="Times New Roman"/>
          <w:b/>
          <w:sz w:val="24"/>
          <w:szCs w:val="24"/>
        </w:rPr>
        <w:t>10 апреля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  <w:r w:rsidR="00031FE5">
        <w:rPr>
          <w:rFonts w:ascii="Times New Roman" w:eastAsia="Times New Roman" w:hAnsi="Times New Roman" w:cs="Times New Roman"/>
          <w:sz w:val="24"/>
          <w:szCs w:val="24"/>
        </w:rPr>
        <w:t>Экспертные комиссии формируются из числа педагогов</w:t>
      </w:r>
      <w:r w:rsidR="00007E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1FE5">
        <w:rPr>
          <w:rFonts w:ascii="Times New Roman" w:eastAsia="Times New Roman" w:hAnsi="Times New Roman" w:cs="Times New Roman"/>
          <w:sz w:val="24"/>
          <w:szCs w:val="24"/>
        </w:rPr>
        <w:t xml:space="preserve"> членов методических объединений</w:t>
      </w:r>
      <w:r w:rsidR="00007E1E">
        <w:rPr>
          <w:rFonts w:ascii="Times New Roman" w:eastAsia="Times New Roman" w:hAnsi="Times New Roman" w:cs="Times New Roman"/>
          <w:sz w:val="24"/>
          <w:szCs w:val="24"/>
        </w:rPr>
        <w:t>, руководителем методического объединения.</w:t>
      </w:r>
    </w:p>
    <w:p w:rsid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Экспертные комиссии </w:t>
      </w:r>
      <w:r w:rsidR="005E1385">
        <w:rPr>
          <w:rFonts w:ascii="Times New Roman" w:eastAsia="Times New Roman" w:hAnsi="Times New Roman" w:cs="Times New Roman"/>
          <w:sz w:val="24"/>
          <w:szCs w:val="24"/>
        </w:rPr>
        <w:t>оценивают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работы в соответствии с критериями.</w:t>
      </w:r>
      <w:r w:rsidR="005E1385">
        <w:rPr>
          <w:rFonts w:ascii="Times New Roman" w:eastAsia="Times New Roman" w:hAnsi="Times New Roman" w:cs="Times New Roman"/>
          <w:sz w:val="24"/>
          <w:szCs w:val="24"/>
        </w:rPr>
        <w:t xml:space="preserve"> Одну работу оценивают не менее 2-х экспертов, выставляется средний балл по каждому критерию, который округляется до целого.</w:t>
      </w:r>
    </w:p>
    <w:p w:rsidR="00C822C6" w:rsidRDefault="00C822C6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Экспертная комиссия по каждой работе принимает следующее решение:</w:t>
      </w:r>
    </w:p>
    <w:p w:rsidR="00C822C6" w:rsidRDefault="00C822C6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допустить работу к публичной защите</w:t>
      </w:r>
      <w:r w:rsidR="00031FE5">
        <w:rPr>
          <w:rFonts w:ascii="Times New Roman" w:eastAsia="Times New Roman" w:hAnsi="Times New Roman" w:cs="Times New Roman"/>
          <w:sz w:val="24"/>
          <w:szCs w:val="24"/>
        </w:rPr>
        <w:t xml:space="preserve"> без доработки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22C6" w:rsidRDefault="00C822C6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не допустить работу к публичной защите;</w:t>
      </w:r>
    </w:p>
    <w:p w:rsidR="00C822C6" w:rsidRPr="006C0403" w:rsidRDefault="00C822C6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допустить работу к публичной защите при условии доработки.</w:t>
      </w:r>
    </w:p>
    <w:p w:rsidR="00007E1E" w:rsidRDefault="00C822C6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работа допущена или не допущена к публичной защите, оформляется экспертный лист, который сдается в оргкомитет. </w:t>
      </w:r>
    </w:p>
    <w:p w:rsidR="00C822C6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работа </w:t>
      </w:r>
      <w:r w:rsidR="00007E1E">
        <w:rPr>
          <w:rFonts w:ascii="Times New Roman" w:eastAsia="Times New Roman" w:hAnsi="Times New Roman" w:cs="Times New Roman"/>
          <w:sz w:val="24"/>
          <w:szCs w:val="24"/>
        </w:rPr>
        <w:t>допущена к защите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E1E">
        <w:rPr>
          <w:rFonts w:ascii="Times New Roman" w:eastAsia="Times New Roman" w:hAnsi="Times New Roman" w:cs="Times New Roman"/>
          <w:sz w:val="24"/>
          <w:szCs w:val="24"/>
        </w:rPr>
        <w:t>при условии доработки</w:t>
      </w:r>
      <w:r w:rsidR="00C822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4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C6">
        <w:rPr>
          <w:rFonts w:ascii="Times New Roman" w:eastAsia="Times New Roman" w:hAnsi="Times New Roman" w:cs="Times New Roman"/>
          <w:sz w:val="24"/>
          <w:szCs w:val="24"/>
        </w:rPr>
        <w:t xml:space="preserve">в экспертном листе указываются соответствующие рекомендации, которые доводятся до руководителя работы; такая работа подлежит повторной экспертизе </w:t>
      </w:r>
      <w:r w:rsidR="00031FE5">
        <w:rPr>
          <w:rFonts w:ascii="Times New Roman" w:eastAsia="Times New Roman" w:hAnsi="Times New Roman" w:cs="Times New Roman"/>
          <w:sz w:val="24"/>
          <w:szCs w:val="24"/>
        </w:rPr>
        <w:t xml:space="preserve">этими же экспертами </w:t>
      </w:r>
      <w:r w:rsidR="00C822C6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C822C6" w:rsidRPr="00C822C6">
        <w:rPr>
          <w:rFonts w:ascii="Times New Roman" w:eastAsia="Times New Roman" w:hAnsi="Times New Roman" w:cs="Times New Roman"/>
          <w:b/>
          <w:sz w:val="24"/>
          <w:szCs w:val="24"/>
        </w:rPr>
        <w:t>с 6 по 10 апреля 2020 года</w:t>
      </w:r>
      <w:r w:rsidR="00C82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BB0" w:rsidRDefault="00ED7BB0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работе о</w:t>
      </w:r>
      <w:r w:rsidR="00B15120">
        <w:rPr>
          <w:rFonts w:ascii="Times New Roman" w:eastAsia="Times New Roman" w:hAnsi="Times New Roman" w:cs="Times New Roman"/>
          <w:sz w:val="24"/>
          <w:szCs w:val="24"/>
        </w:rPr>
        <w:t>формляется один экспертный лист (Приложение 5).</w:t>
      </w:r>
    </w:p>
    <w:p w:rsidR="00031FE5" w:rsidRDefault="00007E1E" w:rsidP="00031FE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r w:rsidR="00031FE5">
        <w:rPr>
          <w:rFonts w:ascii="Times New Roman" w:eastAsia="Times New Roman" w:hAnsi="Times New Roman" w:cs="Times New Roman"/>
          <w:sz w:val="24"/>
          <w:szCs w:val="24"/>
        </w:rPr>
        <w:t>Количество баллов, полученное на заочном этапе</w:t>
      </w:r>
      <w:r w:rsidR="00ED7BB0">
        <w:rPr>
          <w:rFonts w:ascii="Times New Roman" w:eastAsia="Times New Roman" w:hAnsi="Times New Roman" w:cs="Times New Roman"/>
          <w:sz w:val="24"/>
          <w:szCs w:val="24"/>
        </w:rPr>
        <w:t xml:space="preserve"> работой, допущенной к публичной защите без доработки,</w:t>
      </w:r>
      <w:r w:rsidR="00031FE5">
        <w:rPr>
          <w:rFonts w:ascii="Times New Roman" w:eastAsia="Times New Roman" w:hAnsi="Times New Roman" w:cs="Times New Roman"/>
          <w:sz w:val="24"/>
          <w:szCs w:val="24"/>
        </w:rPr>
        <w:t xml:space="preserve"> суммируется с количеством баллов, полученным на очном этапе. </w:t>
      </w:r>
    </w:p>
    <w:p w:rsidR="00016F26" w:rsidRDefault="00007E1E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6.1.3. </w:t>
      </w:r>
      <w:r w:rsidR="00016F26">
        <w:rPr>
          <w:rFonts w:ascii="Times New Roman" w:eastAsia="Times New Roman" w:hAnsi="Times New Roman" w:cs="Times New Roman"/>
          <w:sz w:val="24"/>
          <w:szCs w:val="24"/>
        </w:rPr>
        <w:t>Все работы проверяются оргкомитетом на плагиат. Работы, в которых процент заимствования превышает 25% от общего объема работы, а также работы, не имеющие ссылки на первоисточники при цитировании, отклоняются оргкомитетом от участия в конференции без уведомления участник</w:t>
      </w:r>
      <w:r w:rsidR="00514BA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16F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F0794E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F0794E">
        <w:rPr>
          <w:rFonts w:ascii="Times New Roman" w:eastAsia="Times New Roman" w:hAnsi="Times New Roman" w:cs="Times New Roman"/>
          <w:b/>
          <w:sz w:val="24"/>
          <w:szCs w:val="24"/>
        </w:rPr>
        <w:t>Очный этап.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6.2.1. Конференция предполагает публичные выступления участников по результатам собственной исследовательской и проектной деятельности на предметных секциях.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6.2.2. Программа конференции формируется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к 2</w:t>
      </w:r>
      <w:r w:rsidR="00016F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16F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На конференции предусматривается работа секций:</w:t>
      </w:r>
    </w:p>
    <w:p w:rsidR="006C0403" w:rsidRPr="006C0403" w:rsidRDefault="006C0403" w:rsidP="006C0403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 w:rsidRPr="006C0403">
        <w:rPr>
          <w:szCs w:val="24"/>
        </w:rPr>
        <w:lastRenderedPageBreak/>
        <w:t>1–</w:t>
      </w:r>
      <w:r w:rsidR="001B3C15">
        <w:rPr>
          <w:szCs w:val="24"/>
        </w:rPr>
        <w:t xml:space="preserve">2 </w:t>
      </w:r>
      <w:r w:rsidRPr="006C0403">
        <w:rPr>
          <w:szCs w:val="24"/>
        </w:rPr>
        <w:t xml:space="preserve"> классы:</w:t>
      </w:r>
    </w:p>
    <w:p w:rsid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proofErr w:type="spellStart"/>
      <w:r w:rsidRPr="006C0403">
        <w:rPr>
          <w:b w:val="0"/>
          <w:sz w:val="24"/>
          <w:szCs w:val="24"/>
        </w:rPr>
        <w:t>меж</w:t>
      </w:r>
      <w:r w:rsidR="001A5066">
        <w:rPr>
          <w:b w:val="0"/>
          <w:sz w:val="24"/>
          <w:szCs w:val="24"/>
        </w:rPr>
        <w:t>предметная</w:t>
      </w:r>
      <w:proofErr w:type="spellEnd"/>
      <w:r w:rsidR="001A5066">
        <w:rPr>
          <w:b w:val="0"/>
          <w:sz w:val="24"/>
          <w:szCs w:val="24"/>
        </w:rPr>
        <w:t xml:space="preserve"> секция</w:t>
      </w:r>
    </w:p>
    <w:p w:rsidR="001B3C15" w:rsidRPr="006C0403" w:rsidRDefault="001B3C15" w:rsidP="001B3C15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>
        <w:rPr>
          <w:szCs w:val="24"/>
        </w:rPr>
        <w:t>3</w:t>
      </w:r>
      <w:r w:rsidRPr="006C0403">
        <w:rPr>
          <w:szCs w:val="24"/>
        </w:rPr>
        <w:t>–</w:t>
      </w:r>
      <w:r>
        <w:rPr>
          <w:szCs w:val="24"/>
        </w:rPr>
        <w:t xml:space="preserve">4 </w:t>
      </w:r>
      <w:r w:rsidRPr="006C0403">
        <w:rPr>
          <w:szCs w:val="24"/>
        </w:rPr>
        <w:t xml:space="preserve"> классы:</w:t>
      </w:r>
    </w:p>
    <w:p w:rsidR="001B3C15" w:rsidRPr="001B3C15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proofErr w:type="spellStart"/>
      <w:r w:rsidRPr="001B3C15">
        <w:rPr>
          <w:b w:val="0"/>
          <w:sz w:val="24"/>
          <w:szCs w:val="24"/>
        </w:rPr>
        <w:t>межпредметная</w:t>
      </w:r>
      <w:proofErr w:type="spellEnd"/>
      <w:r w:rsidRPr="001B3C15">
        <w:rPr>
          <w:b w:val="0"/>
          <w:sz w:val="24"/>
          <w:szCs w:val="24"/>
        </w:rPr>
        <w:t xml:space="preserve"> секция</w:t>
      </w:r>
    </w:p>
    <w:p w:rsidR="006C0403" w:rsidRPr="006C0403" w:rsidRDefault="006C0403" w:rsidP="006C0403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 w:rsidRPr="006C0403">
        <w:rPr>
          <w:szCs w:val="24"/>
        </w:rPr>
        <w:t>5, 6 классы:</w:t>
      </w:r>
    </w:p>
    <w:p w:rsid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proofErr w:type="spellStart"/>
      <w:r w:rsidRPr="006C0403">
        <w:rPr>
          <w:b w:val="0"/>
          <w:sz w:val="24"/>
          <w:szCs w:val="24"/>
        </w:rPr>
        <w:t>межпредметная</w:t>
      </w:r>
      <w:proofErr w:type="spellEnd"/>
      <w:r w:rsidRPr="006C0403">
        <w:rPr>
          <w:b w:val="0"/>
          <w:sz w:val="24"/>
          <w:szCs w:val="24"/>
        </w:rPr>
        <w:t xml:space="preserve"> секция;</w:t>
      </w:r>
    </w:p>
    <w:p w:rsidR="001B3C15" w:rsidRPr="001B3C15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математика, информатика и ИКТ</w:t>
      </w:r>
      <w:r w:rsidR="00712633">
        <w:rPr>
          <w:b w:val="0"/>
          <w:sz w:val="24"/>
          <w:szCs w:val="24"/>
        </w:rPr>
        <w:t>, физика</w:t>
      </w:r>
      <w:r w:rsidR="001A5066">
        <w:rPr>
          <w:b w:val="0"/>
          <w:sz w:val="24"/>
          <w:szCs w:val="24"/>
        </w:rPr>
        <w:t>;</w:t>
      </w:r>
    </w:p>
    <w:p w:rsidR="001B3C15" w:rsidRPr="006C0403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биология, экология;</w:t>
      </w:r>
      <w:r w:rsidR="00164CC2" w:rsidRPr="00164CC2">
        <w:rPr>
          <w:b w:val="0"/>
          <w:sz w:val="24"/>
          <w:szCs w:val="24"/>
        </w:rPr>
        <w:t xml:space="preserve"> </w:t>
      </w:r>
      <w:r w:rsidR="00164CC2" w:rsidRPr="006C0403">
        <w:rPr>
          <w:b w:val="0"/>
          <w:sz w:val="24"/>
          <w:szCs w:val="24"/>
        </w:rPr>
        <w:t>география</w:t>
      </w:r>
      <w:r w:rsidR="001A5066">
        <w:rPr>
          <w:b w:val="0"/>
          <w:sz w:val="24"/>
          <w:szCs w:val="24"/>
        </w:rPr>
        <w:t>;</w:t>
      </w:r>
    </w:p>
    <w:p w:rsidR="001B3C15" w:rsidRPr="00164CC2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164CC2">
        <w:rPr>
          <w:b w:val="0"/>
          <w:sz w:val="24"/>
          <w:szCs w:val="24"/>
        </w:rPr>
        <w:t>обществознание</w:t>
      </w:r>
      <w:r w:rsidR="00164CC2" w:rsidRPr="00164CC2">
        <w:rPr>
          <w:b w:val="0"/>
          <w:sz w:val="24"/>
          <w:szCs w:val="24"/>
        </w:rPr>
        <w:t>,</w:t>
      </w:r>
      <w:r w:rsidR="00164CC2">
        <w:rPr>
          <w:b w:val="0"/>
          <w:sz w:val="24"/>
          <w:szCs w:val="24"/>
        </w:rPr>
        <w:t xml:space="preserve"> история, </w:t>
      </w:r>
      <w:r w:rsidRPr="00164CC2">
        <w:rPr>
          <w:b w:val="0"/>
          <w:sz w:val="24"/>
          <w:szCs w:val="24"/>
        </w:rPr>
        <w:t xml:space="preserve"> ОРКСЭ</w:t>
      </w:r>
      <w:r w:rsidR="001A5066">
        <w:rPr>
          <w:b w:val="0"/>
          <w:sz w:val="24"/>
          <w:szCs w:val="24"/>
        </w:rPr>
        <w:t>;</w:t>
      </w:r>
    </w:p>
    <w:p w:rsidR="001B3C15" w:rsidRPr="001B3C15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1B3C15">
        <w:rPr>
          <w:b w:val="0"/>
          <w:sz w:val="24"/>
          <w:szCs w:val="24"/>
        </w:rPr>
        <w:t xml:space="preserve"> русский язык, литература</w:t>
      </w:r>
      <w:r w:rsidR="00712633">
        <w:rPr>
          <w:b w:val="0"/>
          <w:sz w:val="24"/>
          <w:szCs w:val="24"/>
        </w:rPr>
        <w:t>, искусство (МХК)</w:t>
      </w:r>
    </w:p>
    <w:p w:rsidR="006C0403" w:rsidRDefault="006C0403" w:rsidP="006C0403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 w:rsidRPr="006C0403">
        <w:rPr>
          <w:szCs w:val="24"/>
        </w:rPr>
        <w:t>7–11 классы:</w:t>
      </w:r>
    </w:p>
    <w:p w:rsidR="00164CC2" w:rsidRPr="001A5066" w:rsidRDefault="00164CC2" w:rsidP="001A5066">
      <w:pPr>
        <w:pStyle w:val="a3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spellStart"/>
      <w:r w:rsidRPr="001A5066">
        <w:rPr>
          <w:sz w:val="24"/>
          <w:szCs w:val="24"/>
        </w:rPr>
        <w:t>межпредметная</w:t>
      </w:r>
      <w:proofErr w:type="spellEnd"/>
      <w:r w:rsidRPr="001A5066">
        <w:rPr>
          <w:sz w:val="24"/>
          <w:szCs w:val="24"/>
        </w:rPr>
        <w:t xml:space="preserve"> секция;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математика, информатика и ИКТ</w:t>
      </w:r>
      <w:r w:rsidR="001B3C15">
        <w:rPr>
          <w:b w:val="0"/>
          <w:sz w:val="24"/>
          <w:szCs w:val="24"/>
        </w:rPr>
        <w:t>, физика</w:t>
      </w:r>
      <w:r w:rsidRPr="006C0403">
        <w:rPr>
          <w:b w:val="0"/>
          <w:sz w:val="24"/>
          <w:szCs w:val="24"/>
        </w:rPr>
        <w:t>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химия, биология, экология;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география, экономика</w:t>
      </w:r>
      <w:r w:rsidR="001B3C15">
        <w:rPr>
          <w:b w:val="0"/>
          <w:sz w:val="24"/>
          <w:szCs w:val="24"/>
        </w:rPr>
        <w:t>,</w:t>
      </w:r>
      <w:r w:rsidR="001B3C15" w:rsidRPr="001B3C15">
        <w:rPr>
          <w:b w:val="0"/>
          <w:sz w:val="24"/>
          <w:szCs w:val="24"/>
        </w:rPr>
        <w:t xml:space="preserve"> </w:t>
      </w:r>
      <w:r w:rsidR="001B3C15" w:rsidRPr="006C0403">
        <w:rPr>
          <w:b w:val="0"/>
          <w:sz w:val="24"/>
          <w:szCs w:val="24"/>
        </w:rPr>
        <w:t>право, обществознание</w:t>
      </w:r>
      <w:r w:rsidRPr="006C0403">
        <w:rPr>
          <w:b w:val="0"/>
          <w:sz w:val="24"/>
          <w:szCs w:val="24"/>
        </w:rPr>
        <w:t>;</w:t>
      </w:r>
    </w:p>
    <w:p w:rsidR="006C0403" w:rsidRPr="001B3C15" w:rsidRDefault="006C0403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история;</w:t>
      </w:r>
      <w:r w:rsidR="001B3C15" w:rsidRPr="001B3C15">
        <w:rPr>
          <w:b w:val="0"/>
          <w:sz w:val="24"/>
          <w:szCs w:val="24"/>
        </w:rPr>
        <w:t xml:space="preserve"> </w:t>
      </w:r>
      <w:r w:rsidR="001B3C15" w:rsidRPr="006C0403">
        <w:rPr>
          <w:b w:val="0"/>
          <w:sz w:val="24"/>
          <w:szCs w:val="24"/>
        </w:rPr>
        <w:t>ОРКСЭ;</w:t>
      </w:r>
    </w:p>
    <w:p w:rsidR="006C0403" w:rsidRPr="006C0403" w:rsidRDefault="0071263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русский язык, литература, искусство (МХК)</w:t>
      </w:r>
    </w:p>
    <w:p w:rsidR="006C0403" w:rsidRPr="006C0403" w:rsidRDefault="006C0403" w:rsidP="006C0403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hAnsi="Times New Roman" w:cs="Times New Roman"/>
          <w:b/>
          <w:sz w:val="24"/>
          <w:szCs w:val="24"/>
        </w:rPr>
        <w:t>Секция для обучающихся учреждений дополнительного образования</w:t>
      </w:r>
    </w:p>
    <w:p w:rsidR="006C0403" w:rsidRPr="006C0403" w:rsidRDefault="00712633" w:rsidP="0071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изменить порядок формирования секций. 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>В случае, если экспертная комиссия секции отобрала менее 5 работ</w:t>
      </w:r>
      <w:r w:rsidR="00016F26">
        <w:rPr>
          <w:rFonts w:ascii="Times New Roman" w:eastAsia="Times New Roman" w:hAnsi="Times New Roman" w:cs="Times New Roman"/>
          <w:sz w:val="24"/>
          <w:szCs w:val="24"/>
        </w:rPr>
        <w:t xml:space="preserve"> в секции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 xml:space="preserve">, оргкомитет имеет право на объединение секций.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6.2.3. Для доклада об основных положениях и результатах работы участникам конференции отводится 7 минут и 3 минуты для ответов на вопросы.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4d34og8" w:colFirst="0" w:colLast="0"/>
      <w:bookmarkEnd w:id="8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Участникам конференции рекомендуется иметь при себе экземпляр текста работы для выступления на конференции.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Предметные секции могут посещать не только участники конференции, но и слушатели от образовательных учреждений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6.2.4. Работа экспертных комиссий осуществляется в следующих формах:</w:t>
      </w:r>
    </w:p>
    <w:p w:rsidR="006C0403" w:rsidRPr="006C0403" w:rsidRDefault="006C0403" w:rsidP="006C0403">
      <w:pPr>
        <w:pStyle w:val="normal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проверка представленных в Оргкомитет работ;</w:t>
      </w:r>
    </w:p>
    <w:p w:rsidR="006C0403" w:rsidRPr="006C0403" w:rsidRDefault="006C0403" w:rsidP="006C0403">
      <w:pPr>
        <w:pStyle w:val="normal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организация работы секции (заслушивание докладов, ведение дискуссии);</w:t>
      </w:r>
    </w:p>
    <w:p w:rsidR="006C0403" w:rsidRPr="006C0403" w:rsidRDefault="006C0403" w:rsidP="006C0403">
      <w:pPr>
        <w:pStyle w:val="normal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2s8eyo1" w:colFirst="0" w:colLast="0"/>
      <w:bookmarkEnd w:id="9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заседание для вынесения решений об участниках, занявших 1, 2 и 3 место, оглашения результатов и публичного анализа работы секции, ответов на вопросы участников по её работе. 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7. Подведение итогов конференции</w:t>
      </w:r>
    </w:p>
    <w:p w:rsidR="00E9399D" w:rsidRDefault="00E9399D" w:rsidP="006C040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Итоги конференции подводятся в день проведения конференции.</w:t>
      </w:r>
    </w:p>
    <w:p w:rsidR="00016F26" w:rsidRDefault="006C0403" w:rsidP="006C040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6F26">
        <w:rPr>
          <w:rFonts w:ascii="Times New Roman" w:eastAsia="Times New Roman" w:hAnsi="Times New Roman" w:cs="Times New Roman"/>
          <w:sz w:val="24"/>
          <w:szCs w:val="24"/>
        </w:rPr>
        <w:t xml:space="preserve">В каждой секции экспертная комиссия оценивает публичные выступления участников в соответствии с критериями. </w:t>
      </w:r>
      <w:r w:rsidR="00F16AFD">
        <w:rPr>
          <w:rFonts w:ascii="Times New Roman" w:eastAsia="Times New Roman" w:hAnsi="Times New Roman" w:cs="Times New Roman"/>
          <w:sz w:val="24"/>
          <w:szCs w:val="24"/>
        </w:rPr>
        <w:t>Экспертная комиссия оформляет итоговый протокол, в котором указывается среднее количество баллов для каждого участника.</w:t>
      </w:r>
    </w:p>
    <w:p w:rsidR="00F16AFD" w:rsidRDefault="00F16AFD" w:rsidP="006C040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>По окончании работы предметных секций провод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оргкомитета 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>с участием председателей экспертных комиссий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>, на котор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итогового количества баллов за заочный и очный этап конференции определяются победители и призеры.</w:t>
      </w:r>
    </w:p>
    <w:p w:rsidR="00F16AFD" w:rsidRDefault="00F16AFD" w:rsidP="006C040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конференции, 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набравшие наибольшее количество баллов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, признаются победителями конференции и награждаются дипломами I степени. Участники конференции, занявшие 2 и 3 место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 xml:space="preserve"> в рейтинговом списке участников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, признаются призёрами конференции и награждаются дипломами II, III степени.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 Все участники конференции получают электронный сертификат участника конференции.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 xml:space="preserve">Педагогам, подготовившим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победителей и призеров конференции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объявляется благодарность Управления образования Администрации УМР.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 Оргкомитет может принять решение о награждении участников Поощрительными грамотами за оригинальные работы. Научные и иные организации могут учреждать для участников конференции специальные дипломы и награды.</w:t>
      </w:r>
    </w:p>
    <w:p w:rsidR="006C0403" w:rsidRPr="006C0403" w:rsidRDefault="006C0403" w:rsidP="00377106">
      <w:pPr>
        <w:pStyle w:val="normal"/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. Апелляции 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99D">
        <w:rPr>
          <w:rFonts w:ascii="Times New Roman" w:eastAsia="Times New Roman" w:hAnsi="Times New Roman" w:cs="Times New Roman"/>
          <w:sz w:val="24"/>
          <w:szCs w:val="24"/>
        </w:rPr>
        <w:t>оргкомитета о победителях и призерах конференции не принимаются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0" w:name="h.17dp8vu" w:colFirst="0" w:colLast="0"/>
      <w:bookmarkEnd w:id="10"/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b/>
          <w:sz w:val="24"/>
          <w:szCs w:val="24"/>
        </w:rPr>
        <w:br w:type="page"/>
      </w:r>
      <w:r w:rsidRPr="006C040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6C0403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6C0403" w:rsidRPr="006C0403" w:rsidRDefault="006C0403" w:rsidP="006C0403">
      <w:pPr>
        <w:pStyle w:val="4"/>
        <w:ind w:left="3969"/>
        <w:rPr>
          <w:rFonts w:ascii="Times New Roman" w:hAnsi="Times New Roman"/>
          <w:bCs w:val="0"/>
          <w:sz w:val="24"/>
          <w:szCs w:val="24"/>
          <w:lang w:eastAsia="ar-SA"/>
        </w:rPr>
      </w:pPr>
      <w:r w:rsidRPr="006C0403">
        <w:rPr>
          <w:rFonts w:ascii="Times New Roman" w:hAnsi="Times New Roman"/>
          <w:bCs w:val="0"/>
          <w:sz w:val="24"/>
          <w:szCs w:val="24"/>
          <w:lang w:eastAsia="ar-SA"/>
        </w:rPr>
        <w:t>Состав оргкомитета</w:t>
      </w:r>
    </w:p>
    <w:tbl>
      <w:tblPr>
        <w:tblW w:w="10196" w:type="dxa"/>
        <w:tblInd w:w="-843" w:type="dxa"/>
        <w:tblLook w:val="04A0"/>
      </w:tblPr>
      <w:tblGrid>
        <w:gridCol w:w="1135"/>
        <w:gridCol w:w="2387"/>
        <w:gridCol w:w="6674"/>
      </w:tblGrid>
      <w:tr w:rsidR="00CC1F56" w:rsidRPr="006C0403" w:rsidTr="001A5066">
        <w:tc>
          <w:tcPr>
            <w:tcW w:w="1135" w:type="dxa"/>
          </w:tcPr>
          <w:p w:rsidR="00CC1F56" w:rsidRPr="006C0403" w:rsidRDefault="00CC1F56" w:rsidP="008A18A2">
            <w:pPr>
              <w:ind w:left="-6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74" w:type="dxa"/>
          </w:tcPr>
          <w:p w:rsidR="00CC1F56" w:rsidRPr="006C0403" w:rsidRDefault="00CC1F56" w:rsidP="008A18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Демиденко</w:t>
            </w:r>
            <w:proofErr w:type="spellEnd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С.И.</w:t>
            </w:r>
          </w:p>
        </w:tc>
        <w:tc>
          <w:tcPr>
            <w:tcW w:w="6674" w:type="dxa"/>
          </w:tcPr>
          <w:p w:rsidR="00CC1F56" w:rsidRPr="006C0403" w:rsidRDefault="00CC1F56" w:rsidP="008A18A2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развития общего,  дошкольного и дополнительного образования управления образования </w:t>
            </w:r>
            <w:proofErr w:type="spellStart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Угличского</w:t>
            </w:r>
            <w:proofErr w:type="spellEnd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председатель оргкомитета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Лемехова</w:t>
            </w:r>
            <w:proofErr w:type="spellEnd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Л.В. </w:t>
            </w:r>
          </w:p>
        </w:tc>
        <w:tc>
          <w:tcPr>
            <w:tcW w:w="6674" w:type="dxa"/>
          </w:tcPr>
          <w:p w:rsidR="00CC1F56" w:rsidRPr="006C0403" w:rsidRDefault="00CC1F56" w:rsidP="008A18A2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ММЦ МОУ СОШ №8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заместитель председателя оргкомитета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Бакулин М.А</w:t>
            </w:r>
            <w:r w:rsidRPr="006C040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 ММЦ МОУ СОШ №8;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Гудкова О.Н</w:t>
            </w:r>
          </w:p>
        </w:tc>
        <w:tc>
          <w:tcPr>
            <w:tcW w:w="6674" w:type="dxa"/>
          </w:tcPr>
          <w:p w:rsidR="00CC1F56" w:rsidRPr="006C0403" w:rsidRDefault="00CC1F56" w:rsidP="008A18A2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 ММЦ МОУ СОШ №8;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С.Г.</w:t>
            </w:r>
          </w:p>
        </w:tc>
        <w:tc>
          <w:tcPr>
            <w:tcW w:w="6674" w:type="dxa"/>
          </w:tcPr>
          <w:p w:rsidR="00CC1F56" w:rsidRPr="006C0403" w:rsidRDefault="00CC1F56" w:rsidP="008A18A2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методист </w:t>
            </w: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ММЦ МОУ СОШ №8;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секретарь оргкомитета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Ю.А.</w:t>
            </w:r>
            <w:r w:rsidRPr="006C0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районного методического объединения учителей математики;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Ю.А.</w:t>
            </w:r>
          </w:p>
        </w:tc>
        <w:tc>
          <w:tcPr>
            <w:tcW w:w="6674" w:type="dxa"/>
          </w:tcPr>
          <w:p w:rsidR="00CC1F56" w:rsidRPr="006C0403" w:rsidRDefault="00CC1F56" w:rsidP="00CC1F56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руководителю методического объединения учителей </w:t>
            </w:r>
            <w:r>
              <w:rPr>
                <w:sz w:val="24"/>
                <w:szCs w:val="24"/>
              </w:rPr>
              <w:t>математики сельских школ</w:t>
            </w:r>
            <w:r w:rsidRPr="006C0403">
              <w:rPr>
                <w:sz w:val="24"/>
                <w:szCs w:val="24"/>
              </w:rPr>
              <w:t>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Бороздин А.М.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преподавателей основ безопасности жизнедеятельности;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Гусева Е.Ю.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истории и обществознания;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Давыдова Л.В.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изобразительного искусства;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Казанская А.Е.,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информатики;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Калинина М.А.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районного методического объединения учителей начальных классов;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Киселева А.В.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физической культуры;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Кукушкина Н.А.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биологии;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Никитченко</w:t>
            </w:r>
            <w:proofErr w:type="spellEnd"/>
            <w:r w:rsidRPr="006C040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химии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Новиковой С.А.,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 методического объединения учителей технологии;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А.П.</w:t>
            </w:r>
          </w:p>
        </w:tc>
        <w:tc>
          <w:tcPr>
            <w:tcW w:w="6674" w:type="dxa"/>
          </w:tcPr>
          <w:p w:rsidR="00CC1F56" w:rsidRPr="006C0403" w:rsidRDefault="00CC1F56" w:rsidP="00CC1F56">
            <w:pPr>
              <w:pStyle w:val="a3"/>
              <w:numPr>
                <w:ilvl w:val="0"/>
                <w:numId w:val="13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  <w:lang w:eastAsia="ar-SA"/>
              </w:rPr>
              <w:t>руководитель методического объединения учителей музыки;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Портнова Т.М.,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руководителю городского методического объединения учителей начальных классов;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Решунова</w:t>
            </w:r>
            <w:proofErr w:type="spellEnd"/>
            <w:r w:rsidRPr="006C0403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русского языка и литературы;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Рыбакова И.А.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географии;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З.Ю.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физики;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 Ю.И.</w:t>
            </w:r>
            <w:r w:rsidRPr="006C0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руководитель методического объединения учителей </w:t>
            </w:r>
            <w:r w:rsidRPr="006C0403">
              <w:rPr>
                <w:sz w:val="24"/>
                <w:szCs w:val="24"/>
              </w:rPr>
              <w:lastRenderedPageBreak/>
              <w:t>технологии;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Сытник</w:t>
            </w:r>
            <w:proofErr w:type="spellEnd"/>
            <w:r w:rsidRPr="006C0403">
              <w:rPr>
                <w:sz w:val="24"/>
                <w:szCs w:val="24"/>
              </w:rPr>
              <w:t xml:space="preserve"> М.В.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руководителю методического объединения учителей иностранного языка;</w:t>
            </w:r>
          </w:p>
        </w:tc>
      </w:tr>
      <w:tr w:rsidR="00CC1F56" w:rsidRPr="006C0403" w:rsidTr="001A5066">
        <w:tc>
          <w:tcPr>
            <w:tcW w:w="1135" w:type="dxa"/>
          </w:tcPr>
          <w:p w:rsidR="00CC1F56" w:rsidRPr="006C0403" w:rsidRDefault="00CC1F56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CC1F56" w:rsidRPr="006C0403" w:rsidRDefault="00CC1F56" w:rsidP="008A18A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Шиганова</w:t>
            </w:r>
            <w:proofErr w:type="spellEnd"/>
            <w:r w:rsidRPr="006C0403">
              <w:rPr>
                <w:sz w:val="24"/>
                <w:szCs w:val="24"/>
              </w:rPr>
              <w:t xml:space="preserve"> Е.Н. </w:t>
            </w:r>
          </w:p>
        </w:tc>
        <w:tc>
          <w:tcPr>
            <w:tcW w:w="6674" w:type="dxa"/>
          </w:tcPr>
          <w:p w:rsidR="00CC1F56" w:rsidRPr="006C0403" w:rsidRDefault="00CC1F56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городского методического объединения учителей математики.</w:t>
            </w:r>
          </w:p>
        </w:tc>
      </w:tr>
    </w:tbl>
    <w:p w:rsidR="00CC1F56" w:rsidRDefault="00CC1F56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1F56" w:rsidRDefault="00CC1F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содержанию и оформлению </w:t>
      </w:r>
      <w:r w:rsidR="0037710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проектной и исследовательской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377106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06">
        <w:rPr>
          <w:rFonts w:ascii="Times New Roman" w:eastAsia="Times New Roman" w:hAnsi="Times New Roman" w:cs="Times New Roman"/>
          <w:sz w:val="24"/>
          <w:szCs w:val="24"/>
        </w:rPr>
        <w:t>Работа, представленная на конференцию, должна содержать: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Титульный лист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(наименование конференции, тему работы, сведения об авторах (ФИО, класс и учебное заведение, название населенного пункта) и научных руководителях (ФИО, должность, место работы).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(основные заголовки работы и соответствующие номера страниц).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Основную часть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и т.д.).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(выводы и результаты, полученные автором с указанием, если возможно, направления дальнейшей работы и предложения по возможному практическому использованию результатов работы).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(публикации, издания и источники, использованные автором, расположенные в алфавитном порядке и пронумерованные).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(необязательная часть: иллюстративный материал (рисунки, схемы, карты, таблицы, фотографии и т. п.), который должен быть связан с основным содержанием). 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Оформление работы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Текст работы предоставляется в файле MS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в виде документа для печати на бумаге формата А4. Шрифт – типа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Cyr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, размер 12–14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, межстрочный интервал 1,5 – 2.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Страницы должны быть пронумерованы.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Имя файла – «Фамилия автора_РАБОТА.doc»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AC">
        <w:rPr>
          <w:rFonts w:ascii="Times New Roman" w:eastAsia="Times New Roman" w:hAnsi="Times New Roman" w:cs="Times New Roman"/>
          <w:sz w:val="24"/>
          <w:szCs w:val="24"/>
        </w:rPr>
        <w:t xml:space="preserve">Объем работы: </w:t>
      </w:r>
      <w:r w:rsidRPr="001018AC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</w:t>
      </w:r>
      <w:r w:rsidR="001018AC" w:rsidRPr="001018A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018AC">
        <w:rPr>
          <w:rFonts w:ascii="Times New Roman" w:eastAsia="Times New Roman" w:hAnsi="Times New Roman" w:cs="Times New Roman"/>
          <w:b/>
          <w:i/>
          <w:sz w:val="24"/>
          <w:szCs w:val="24"/>
        </w:rPr>
        <w:t>0 страниц</w:t>
      </w:r>
      <w:r w:rsidRPr="001018AC">
        <w:rPr>
          <w:rFonts w:ascii="Times New Roman" w:eastAsia="Times New Roman" w:hAnsi="Times New Roman" w:cs="Times New Roman"/>
          <w:sz w:val="24"/>
          <w:szCs w:val="24"/>
        </w:rPr>
        <w:t xml:space="preserve"> (не считая титульного листа</w:t>
      </w:r>
      <w:r w:rsidR="001018AC" w:rsidRPr="001018AC">
        <w:rPr>
          <w:rFonts w:ascii="Times New Roman" w:eastAsia="Times New Roman" w:hAnsi="Times New Roman" w:cs="Times New Roman"/>
          <w:sz w:val="24"/>
          <w:szCs w:val="24"/>
        </w:rPr>
        <w:t xml:space="preserve"> и приложений</w:t>
      </w:r>
      <w:r w:rsidRPr="001018A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приложений не ограничено.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Приложения должны быть пронумерованы и озаглавлены. В тексте на них должны содержаться ссылки.</w:t>
      </w:r>
    </w:p>
    <w:p w:rsidR="00E65EB2" w:rsidRDefault="00E65EB2" w:rsidP="006C0403">
      <w:pPr>
        <w:tabs>
          <w:tab w:val="left" w:pos="8427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h.26in1rg" w:colFirst="0" w:colLast="0"/>
      <w:bookmarkEnd w:id="11"/>
    </w:p>
    <w:p w:rsidR="00E65EB2" w:rsidRDefault="00E65EB2" w:rsidP="006C0403">
      <w:pPr>
        <w:tabs>
          <w:tab w:val="left" w:pos="8427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B75C1" w:rsidRDefault="001B7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403" w:rsidRPr="006C0403" w:rsidRDefault="006C0403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C0403" w:rsidRPr="006C0403" w:rsidRDefault="006C0403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>к Положению о конференции</w:t>
      </w:r>
    </w:p>
    <w:p w:rsidR="001A5066" w:rsidRDefault="001A5066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h.lnxbz9" w:colFirst="0" w:colLast="0"/>
      <w:bookmarkEnd w:id="12"/>
    </w:p>
    <w:p w:rsidR="001B75C1" w:rsidRPr="002B1EEB" w:rsidRDefault="001B75C1" w:rsidP="001B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EB">
        <w:rPr>
          <w:rFonts w:ascii="Times New Roman" w:eastAsia="Times New Roman" w:hAnsi="Times New Roman" w:cs="Times New Roman"/>
          <w:b/>
          <w:sz w:val="24"/>
          <w:szCs w:val="24"/>
        </w:rPr>
        <w:t>Рекомендации экспертным комиссиям о порядке работы и критериях оценки</w:t>
      </w:r>
    </w:p>
    <w:p w:rsidR="00B15120" w:rsidRDefault="00B15120" w:rsidP="001B75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5C1" w:rsidRPr="002B1EEB" w:rsidRDefault="00B15120" w:rsidP="001B75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5C1" w:rsidRPr="002B1EEB">
        <w:rPr>
          <w:rFonts w:ascii="Times New Roman" w:eastAsia="Times New Roman" w:hAnsi="Times New Roman" w:cs="Times New Roman"/>
          <w:sz w:val="24"/>
          <w:szCs w:val="24"/>
        </w:rPr>
        <w:t xml:space="preserve">а заочном этапе Конференции экспертная комиссия оценивает работы согласно критериям </w:t>
      </w:r>
      <w:r w:rsidR="001B75C1">
        <w:rPr>
          <w:rFonts w:ascii="Times New Roman" w:eastAsia="Times New Roman" w:hAnsi="Times New Roman" w:cs="Times New Roman"/>
          <w:sz w:val="24"/>
          <w:szCs w:val="24"/>
        </w:rPr>
        <w:t xml:space="preserve">оценивания </w:t>
      </w:r>
      <w:r w:rsidR="001B75C1" w:rsidRPr="002B1EEB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исследовательских </w:t>
      </w:r>
      <w:r w:rsidR="001B75C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B75C1" w:rsidRPr="002B1EEB">
        <w:rPr>
          <w:rFonts w:ascii="Times New Roman" w:eastAsia="Times New Roman" w:hAnsi="Times New Roman" w:cs="Times New Roman"/>
          <w:sz w:val="24"/>
          <w:szCs w:val="24"/>
        </w:rPr>
        <w:t xml:space="preserve">проектных </w:t>
      </w:r>
      <w:r w:rsidR="001B75C1" w:rsidRPr="001B75C1">
        <w:rPr>
          <w:rFonts w:ascii="Times New Roman" w:eastAsia="Times New Roman" w:hAnsi="Times New Roman" w:cs="Times New Roman"/>
          <w:sz w:val="24"/>
          <w:szCs w:val="24"/>
        </w:rPr>
        <w:t>работ (таблицы №1, №2). На конференции экспертная комиссия оценивает выступления по критериям публичного выступления (таблица № 3).</w:t>
      </w:r>
    </w:p>
    <w:p w:rsidR="001B75C1" w:rsidRDefault="001B75C1" w:rsidP="001B7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5C1" w:rsidRDefault="001B75C1" w:rsidP="001B7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EEB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1B75C1" w:rsidRPr="002B1EEB" w:rsidRDefault="001B75C1" w:rsidP="001B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EB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исследовательской работы</w:t>
      </w:r>
    </w:p>
    <w:p w:rsidR="001B75C1" w:rsidRPr="002B1EEB" w:rsidRDefault="001B75C1" w:rsidP="001B7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1418"/>
      </w:tblGrid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1B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B75C1" w:rsidRPr="002B1EEB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содержания исследовательской работы</w:t>
            </w: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 xml:space="preserve">Наличие вводной, основной и заключительной частей в </w:t>
            </w:r>
            <w:r>
              <w:t xml:space="preserve">исследовательской </w:t>
            </w:r>
            <w:r w:rsidRPr="002B1EEB">
              <w:t>работе.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Ясность и конкретность формулировки темы и проблемы исследования.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Актуальность (оригинальность, новизна) темы и проблемы исследования.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Указание на основные источники по обсуждаемой теме (проблеме) исследования.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Чёткость и ясность ф</w:t>
            </w:r>
            <w:r>
              <w:t xml:space="preserve">ормулировки цели исследования. 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Определение конкретных задач, способствующих решению поставленной цели.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Логическая упорядоченность материала основной части работы.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Обоснованность каждого этапа исследования соответствующими аргументами (доказательствами).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Определение итоговых результатов исследования (выводов) в заключительной части работы, их связь с целями и задачами исследования.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rPr>
          <w:trHeight w:val="376"/>
        </w:trPr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B1EEB">
              <w:rPr>
                <w:rFonts w:eastAsia="Calibri"/>
                <w:lang w:eastAsia="en-US"/>
              </w:rPr>
              <w:t>Отсутствие фактических ошибок в изложении научных фактов, в употреблении терминов во всех частях работы.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оформления исследовательской работы</w:t>
            </w: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Соответствие стандартам оформления (наличие титульного листа, оглавления, нумерации страниц, библиографии)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Эстетика оформления (продуманная система выделения, художественно-графическое качество эскизов, схем, рисунков, фото)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rPr>
          <w:trHeight w:val="414"/>
        </w:trPr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Целостность, логичность и ясность изложения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орфографических, пунктуационных и грамматических ошибок, большого количества опечаток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046" w:type="dxa"/>
            <w:gridSpan w:val="2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(максимальное кол-во баллов – 28)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5C1" w:rsidRDefault="001B75C1" w:rsidP="001B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1" w:rsidRPr="001A5066" w:rsidRDefault="001B75C1" w:rsidP="001B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Шкала оценок: </w:t>
      </w:r>
    </w:p>
    <w:p w:rsidR="001B75C1" w:rsidRPr="001A5066" w:rsidRDefault="001B75C1" w:rsidP="001B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5066">
        <w:rPr>
          <w:rFonts w:ascii="Times New Roman" w:hAnsi="Times New Roman" w:cs="Times New Roman"/>
          <w:sz w:val="24"/>
          <w:szCs w:val="24"/>
        </w:rPr>
        <w:t xml:space="preserve"> балла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506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проявляется в полной мере</w:t>
      </w:r>
    </w:p>
    <w:p w:rsidR="001B75C1" w:rsidRDefault="001B75C1" w:rsidP="001B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5066">
        <w:rPr>
          <w:rFonts w:ascii="Times New Roman" w:hAnsi="Times New Roman" w:cs="Times New Roman"/>
          <w:sz w:val="24"/>
          <w:szCs w:val="24"/>
        </w:rPr>
        <w:t xml:space="preserve">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506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проявляется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C1" w:rsidRPr="006C0403" w:rsidRDefault="001B75C1" w:rsidP="001B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1A50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506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отсутствует или есть большое количество недочётов по данному критерию</w:t>
      </w:r>
    </w:p>
    <w:p w:rsidR="001B75C1" w:rsidRDefault="001B75C1" w:rsidP="001B7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EEB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B75C1" w:rsidRDefault="001B75C1" w:rsidP="001B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EB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проектной работы</w:t>
      </w:r>
    </w:p>
    <w:p w:rsidR="001B75C1" w:rsidRPr="002B1EEB" w:rsidRDefault="001B75C1" w:rsidP="001B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1418"/>
      </w:tblGrid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1B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работы (описания проектной работы)</w:t>
            </w: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 xml:space="preserve">Наличие вводной, основной и заключительной частей в </w:t>
            </w:r>
            <w:r>
              <w:t xml:space="preserve">описании проектной </w:t>
            </w:r>
            <w:r w:rsidRPr="002B1EEB">
              <w:t>работ</w:t>
            </w:r>
            <w:r>
              <w:t>ы</w:t>
            </w:r>
            <w:r w:rsidRPr="002B1EEB">
              <w:t>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 xml:space="preserve">Ясность и конкретность </w:t>
            </w:r>
            <w:r>
              <w:t xml:space="preserve">формулировки </w:t>
            </w:r>
            <w:r w:rsidRPr="002B1EEB">
              <w:t>проблемы</w:t>
            </w:r>
            <w:r>
              <w:t xml:space="preserve"> проектной работы</w:t>
            </w:r>
            <w:r w:rsidRPr="002B1EEB">
              <w:t>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 xml:space="preserve">Актуальность (оригинальность, новизна) проблемы </w:t>
            </w:r>
            <w:r>
              <w:t>проектной работы</w:t>
            </w:r>
            <w:r w:rsidRPr="002B1EEB">
              <w:t>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Чёткость и ясность ф</w:t>
            </w:r>
            <w:r>
              <w:t>ормулировки цели проектной работы.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shd w:val="clear" w:color="auto" w:fill="auto"/>
          </w:tcPr>
          <w:p w:rsidR="001B75C1" w:rsidRPr="004B7F99" w:rsidRDefault="001B75C1" w:rsidP="008A18A2">
            <w:pPr>
              <w:pStyle w:val="Default"/>
            </w:pPr>
            <w:r w:rsidRPr="004B7F99">
              <w:t>Определение способов и алгоритма решения поставленной проблемы.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 xml:space="preserve">Указание на основные источники по обсуждаемой проблеме </w:t>
            </w:r>
            <w:r>
              <w:t>проектной работы</w:t>
            </w:r>
            <w:r w:rsidRPr="002B1EEB">
              <w:t>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4B7F99">
              <w:rPr>
                <w:szCs w:val="28"/>
              </w:rPr>
              <w:t>Описание способов практического достижения результата на каждом из этапов осуществления проекта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  <w:shd w:val="clear" w:color="auto" w:fill="auto"/>
          </w:tcPr>
          <w:p w:rsidR="001B75C1" w:rsidRPr="004B7F99" w:rsidRDefault="001B75C1" w:rsidP="008A18A2">
            <w:pPr>
              <w:pStyle w:val="Default"/>
            </w:pPr>
            <w:r w:rsidRPr="004B7F99">
              <w:rPr>
                <w:szCs w:val="28"/>
              </w:rPr>
              <w:t>Оценка успешности осуществления работы по проекту в целом (на отдельных этапах).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1B75C1" w:rsidRPr="004B7F99" w:rsidRDefault="001B75C1" w:rsidP="008A18A2">
            <w:pPr>
              <w:pStyle w:val="Default"/>
            </w:pPr>
            <w:r w:rsidRPr="004B7F99">
              <w:rPr>
                <w:szCs w:val="28"/>
              </w:rPr>
              <w:t>Определение перспектив практического использования и дальнейшего внедрения полученного в проекте продукта.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rPr>
          <w:trHeight w:val="376"/>
        </w:trPr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B1EEB">
              <w:rPr>
                <w:rFonts w:eastAsia="Calibri"/>
                <w:lang w:eastAsia="en-US"/>
              </w:rPr>
              <w:t>Отсутствие фактических ошибок в изложении научных фактов, в употреблении терминов во всех частях работы.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</w:t>
            </w: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(описания проектной работы)</w:t>
            </w: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Соответствие стандартам оформления (наличие титульного листа, оглавления, нумерации страниц, библиографии)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Эстетика оформления (продуманная система выделения, художественно-графическое качество эскизов, схем, рисунков, фото)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rPr>
          <w:trHeight w:val="414"/>
        </w:trPr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 w:rsidRPr="002B1EEB">
              <w:t>Целостность, логичность и ясность изложения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орфографических, пунктуационных и грамматических ошибок, большого количества опечаток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046" w:type="dxa"/>
            <w:gridSpan w:val="2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(максимальное кол-во баллов – 28)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5C1" w:rsidRDefault="001B75C1" w:rsidP="001B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1" w:rsidRPr="001A5066" w:rsidRDefault="001B75C1" w:rsidP="001B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Шкала оценок: </w:t>
      </w:r>
    </w:p>
    <w:p w:rsidR="001B75C1" w:rsidRPr="001A5066" w:rsidRDefault="001B75C1" w:rsidP="001B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5066">
        <w:rPr>
          <w:rFonts w:ascii="Times New Roman" w:hAnsi="Times New Roman" w:cs="Times New Roman"/>
          <w:sz w:val="24"/>
          <w:szCs w:val="24"/>
        </w:rPr>
        <w:t xml:space="preserve"> балла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506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проявляется в полной мере</w:t>
      </w:r>
    </w:p>
    <w:p w:rsidR="001B75C1" w:rsidRDefault="001B75C1" w:rsidP="001B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5066">
        <w:rPr>
          <w:rFonts w:ascii="Times New Roman" w:hAnsi="Times New Roman" w:cs="Times New Roman"/>
          <w:sz w:val="24"/>
          <w:szCs w:val="24"/>
        </w:rPr>
        <w:t xml:space="preserve">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506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проявляется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C1" w:rsidRPr="006C0403" w:rsidRDefault="001B75C1" w:rsidP="001B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1A50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506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отсутствует или есть большое количество недочётов по данному критерию</w:t>
      </w:r>
    </w:p>
    <w:p w:rsidR="001B75C1" w:rsidRDefault="001B75C1" w:rsidP="001B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1" w:rsidRDefault="001B75C1" w:rsidP="001B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1B75C1" w:rsidRDefault="001B75C1" w:rsidP="001B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EB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публичного выступления</w:t>
      </w:r>
    </w:p>
    <w:p w:rsidR="001B75C1" w:rsidRDefault="001B75C1" w:rsidP="001B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1418"/>
      </w:tblGrid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1B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B75C1" w:rsidRPr="002B1EEB" w:rsidTr="001B75C1">
        <w:trPr>
          <w:trHeight w:val="419"/>
        </w:trPr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1B75C1" w:rsidRPr="001B75C1" w:rsidRDefault="001B75C1" w:rsidP="008A18A2">
            <w:pPr>
              <w:pStyle w:val="Default"/>
              <w:rPr>
                <w:b/>
              </w:rPr>
            </w:pPr>
            <w:r w:rsidRPr="001B75C1">
              <w:rPr>
                <w:b/>
              </w:rPr>
              <w:t>Ориентация в рассматриваемой теме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>
              <w:t xml:space="preserve">Умение чётко </w:t>
            </w:r>
            <w:r w:rsidR="001018AC">
              <w:t>с</w:t>
            </w:r>
            <w:r>
              <w:t>формулировать цель работы.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>
              <w:t>Владение терминологией, отсутствие фактических ошибок в употреблении терминов.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1B75C1" w:rsidRDefault="001B75C1" w:rsidP="008A18A2">
            <w:pPr>
              <w:pStyle w:val="Default"/>
            </w:pPr>
            <w:r>
              <w:t>Верное понимание теории вопроса (проблемы), владение теоретическим материалом по теме работы.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shd w:val="clear" w:color="auto" w:fill="auto"/>
          </w:tcPr>
          <w:p w:rsidR="001B75C1" w:rsidRDefault="001018AC" w:rsidP="001018AC">
            <w:pPr>
              <w:pStyle w:val="Default"/>
            </w:pPr>
            <w:r>
              <w:t>Умение оценить</w:t>
            </w:r>
            <w:r w:rsidR="001B75C1">
              <w:t xml:space="preserve"> актуальност</w:t>
            </w:r>
            <w:r>
              <w:t>ь</w:t>
            </w:r>
            <w:r w:rsidR="001B75C1">
              <w:t xml:space="preserve"> (практическо</w:t>
            </w:r>
            <w:r>
              <w:t>е</w:t>
            </w:r>
            <w:r w:rsidR="001B75C1">
              <w:t xml:space="preserve"> назначени</w:t>
            </w:r>
            <w:r>
              <w:t>е</w:t>
            </w:r>
            <w:r w:rsidR="001B75C1">
              <w:t>) работы.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229" w:type="dxa"/>
            <w:shd w:val="clear" w:color="auto" w:fill="auto"/>
          </w:tcPr>
          <w:p w:rsidR="001B75C1" w:rsidRPr="001B75C1" w:rsidRDefault="001B75C1" w:rsidP="008A18A2">
            <w:pPr>
              <w:pStyle w:val="Default"/>
              <w:rPr>
                <w:b/>
              </w:rPr>
            </w:pPr>
            <w:r w:rsidRPr="001B75C1">
              <w:rPr>
                <w:b/>
              </w:rPr>
              <w:t>Изложение материала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B75C1" w:rsidP="008A18A2">
            <w:pPr>
              <w:pStyle w:val="Default"/>
            </w:pPr>
            <w:r>
              <w:t>Аргументированность изложения материала.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1B75C1" w:rsidRDefault="001B75C1" w:rsidP="008A18A2">
            <w:pPr>
              <w:pStyle w:val="Default"/>
            </w:pPr>
            <w:r>
              <w:t>Умение адекватно оценивать полученные результаты и свой вклад в работу.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shd w:val="clear" w:color="auto" w:fill="auto"/>
          </w:tcPr>
          <w:p w:rsidR="001B75C1" w:rsidRDefault="001B75C1" w:rsidP="008A18A2">
            <w:pPr>
              <w:pStyle w:val="Default"/>
            </w:pPr>
            <w:r>
              <w:t>Верный отбор информации для выступления.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shd w:val="clear" w:color="auto" w:fill="auto"/>
          </w:tcPr>
          <w:p w:rsidR="001B75C1" w:rsidRDefault="001B75C1" w:rsidP="008A18A2">
            <w:pPr>
              <w:pStyle w:val="Default"/>
            </w:pPr>
            <w:r>
              <w:t>Уместное применение наглядности.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B75C1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shd w:val="clear" w:color="auto" w:fill="auto"/>
          </w:tcPr>
          <w:p w:rsidR="001B75C1" w:rsidRDefault="001B75C1" w:rsidP="008A18A2">
            <w:pPr>
              <w:pStyle w:val="Default"/>
            </w:pPr>
            <w:r>
              <w:t>Соблюдение временного регламента выступления.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018AC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  <w:shd w:val="clear" w:color="auto" w:fill="auto"/>
          </w:tcPr>
          <w:p w:rsidR="001B75C1" w:rsidRDefault="001018AC" w:rsidP="008A18A2">
            <w:pPr>
              <w:pStyle w:val="Default"/>
            </w:pPr>
            <w:r>
              <w:t>Понимание сути задаваемых вопросов.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018AC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018AC" w:rsidP="008A18A2">
            <w:pPr>
              <w:pStyle w:val="Default"/>
            </w:pPr>
            <w:r>
              <w:t>Умение оппонировать.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018AC" w:rsidRDefault="001018AC" w:rsidP="001B7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229" w:type="dxa"/>
            <w:shd w:val="clear" w:color="auto" w:fill="auto"/>
          </w:tcPr>
          <w:p w:rsidR="001B75C1" w:rsidRPr="001018AC" w:rsidRDefault="001018AC" w:rsidP="008A18A2">
            <w:pPr>
              <w:pStyle w:val="Default"/>
              <w:rPr>
                <w:b/>
              </w:rPr>
            </w:pPr>
            <w:r w:rsidRPr="001018AC">
              <w:rPr>
                <w:b/>
              </w:rPr>
              <w:t>Речевое оформление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018AC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shd w:val="clear" w:color="auto" w:fill="auto"/>
          </w:tcPr>
          <w:p w:rsidR="001B75C1" w:rsidRPr="004B7F99" w:rsidRDefault="001018AC" w:rsidP="008A18A2">
            <w:pPr>
              <w:pStyle w:val="Default"/>
            </w:pPr>
            <w:r>
              <w:t>Смысловая цельность, речевая связность и последовательность изложения.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17" w:type="dxa"/>
            <w:shd w:val="clear" w:color="auto" w:fill="auto"/>
          </w:tcPr>
          <w:p w:rsidR="001B75C1" w:rsidRPr="001B75C1" w:rsidRDefault="001018AC" w:rsidP="001B7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shd w:val="clear" w:color="auto" w:fill="auto"/>
          </w:tcPr>
          <w:p w:rsidR="001B75C1" w:rsidRPr="002B1EEB" w:rsidRDefault="001018AC" w:rsidP="008A18A2">
            <w:pPr>
              <w:pStyle w:val="Default"/>
            </w:pPr>
            <w:r>
              <w:t>Точность и выразительность речи.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C1" w:rsidRPr="002B1EEB" w:rsidTr="008A18A2">
        <w:tc>
          <w:tcPr>
            <w:tcW w:w="8046" w:type="dxa"/>
            <w:gridSpan w:val="2"/>
            <w:shd w:val="clear" w:color="auto" w:fill="auto"/>
          </w:tcPr>
          <w:p w:rsidR="001B75C1" w:rsidRPr="002B1EEB" w:rsidRDefault="001B75C1" w:rsidP="001018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  <w:r w:rsidR="00101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(максимальное кол-во баллов – 26)</w:t>
            </w:r>
          </w:p>
        </w:tc>
        <w:tc>
          <w:tcPr>
            <w:tcW w:w="1418" w:type="dxa"/>
            <w:shd w:val="clear" w:color="auto" w:fill="auto"/>
          </w:tcPr>
          <w:p w:rsidR="001B75C1" w:rsidRPr="002B1EEB" w:rsidRDefault="001B75C1" w:rsidP="008A1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5C1" w:rsidRDefault="001B75C1" w:rsidP="001B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8AC" w:rsidRPr="001A5066" w:rsidRDefault="001018AC" w:rsidP="0010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Шкала оценок: </w:t>
      </w:r>
    </w:p>
    <w:p w:rsidR="001018AC" w:rsidRPr="001A5066" w:rsidRDefault="001018AC" w:rsidP="0010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5066">
        <w:rPr>
          <w:rFonts w:ascii="Times New Roman" w:hAnsi="Times New Roman" w:cs="Times New Roman"/>
          <w:sz w:val="24"/>
          <w:szCs w:val="24"/>
        </w:rPr>
        <w:t xml:space="preserve"> балла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506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проявляется в полной мере</w:t>
      </w:r>
    </w:p>
    <w:p w:rsidR="001018AC" w:rsidRDefault="001018AC" w:rsidP="00101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5066">
        <w:rPr>
          <w:rFonts w:ascii="Times New Roman" w:hAnsi="Times New Roman" w:cs="Times New Roman"/>
          <w:sz w:val="24"/>
          <w:szCs w:val="24"/>
        </w:rPr>
        <w:t xml:space="preserve">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506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проявляется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AC" w:rsidRPr="006C0403" w:rsidRDefault="001018AC" w:rsidP="0010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1A50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506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1A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отсутствует или есть большое количество недочётов по данному критерию</w:t>
      </w:r>
    </w:p>
    <w:p w:rsidR="001018AC" w:rsidRPr="002B1EEB" w:rsidRDefault="001018AC" w:rsidP="001B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C1" w:rsidRDefault="001B75C1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18AC" w:rsidRDefault="001018A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A5066" w:rsidRDefault="001A5066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numPr>
          <w:ilvl w:val="0"/>
          <w:numId w:val="9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</w:p>
    <w:p w:rsidR="006C0403" w:rsidRPr="006C0403" w:rsidRDefault="006C0403" w:rsidP="006C0403">
      <w:pPr>
        <w:pStyle w:val="normal"/>
        <w:numPr>
          <w:ilvl w:val="0"/>
          <w:numId w:val="9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(число, месяц, год) 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(ОУ), в котором выполнена работа (полное официальное название школы или центра дополнительного образования и т.п.)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Соавторы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>Название с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екции, для участия в которой направлена работа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7. Тема работы 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8. Фамилия, имя, отчество, должность научного руководителя </w:t>
      </w:r>
    </w:p>
    <w:p w:rsidR="006C0403" w:rsidRPr="006C0403" w:rsidRDefault="006C0403" w:rsidP="006C0403">
      <w:pPr>
        <w:pStyle w:val="normal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Образец титульного листа работы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0F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муниципальная учебно-исследовательская конференция школьников 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403">
        <w:rPr>
          <w:rFonts w:ascii="Times New Roman" w:eastAsia="Calibri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Ярославской области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Типология речевых и языковых аномалий в творчестве Даниила Хармса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i/>
          <w:sz w:val="24"/>
          <w:szCs w:val="24"/>
        </w:rPr>
        <w:t>Учебно-исследовательская (или: проектная работа)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Автор – Смирнова Оксана Петровна,</w:t>
      </w:r>
    </w:p>
    <w:p w:rsidR="001A5066" w:rsidRDefault="006C0403" w:rsidP="006C0403">
      <w:pPr>
        <w:pStyle w:val="normal"/>
        <w:spacing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обучающаяся 10 класса </w:t>
      </w:r>
      <w:r w:rsidR="001A5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средней школы 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№ 8 г. Углича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</w:t>
      </w: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Петрова Мария Ивановна,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учитель литературы</w:t>
      </w:r>
      <w:r w:rsidR="001A5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Calibri" w:hAnsi="Times New Roman" w:cs="Times New Roman"/>
          <w:sz w:val="24"/>
          <w:szCs w:val="24"/>
        </w:rPr>
        <w:t>МОУ СОШ № 7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Углич</w:t>
      </w:r>
    </w:p>
    <w:p w:rsidR="008A18A2" w:rsidRDefault="006C0403" w:rsidP="008A18A2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20</w:t>
      </w:r>
      <w:r w:rsidR="001A5066">
        <w:rPr>
          <w:rFonts w:ascii="Times New Roman" w:eastAsia="Calibri" w:hAnsi="Times New Roman" w:cs="Times New Roman"/>
          <w:sz w:val="24"/>
          <w:szCs w:val="24"/>
        </w:rPr>
        <w:t>20</w:t>
      </w:r>
      <w:bookmarkStart w:id="13" w:name="h.1ksv4uv" w:colFirst="0" w:colLast="0"/>
      <w:bookmarkEnd w:id="13"/>
      <w:r w:rsidR="008A18A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A18A2" w:rsidRPr="006C0403" w:rsidRDefault="008A18A2" w:rsidP="008A18A2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A18A2" w:rsidRPr="006C0403" w:rsidRDefault="008A18A2" w:rsidP="008A18A2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8A18A2" w:rsidRDefault="008A18A2" w:rsidP="008A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8A2" w:rsidRPr="002B1EEB" w:rsidRDefault="008A18A2" w:rsidP="008A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Экспертный лист </w:t>
      </w:r>
      <w:r w:rsidRPr="002B1EEB">
        <w:rPr>
          <w:rFonts w:ascii="Times New Roman" w:eastAsia="Times New Roman" w:hAnsi="Times New Roman" w:cs="Times New Roman"/>
          <w:b/>
          <w:sz w:val="24"/>
          <w:szCs w:val="24"/>
        </w:rPr>
        <w:t>оценивания исследовательской работы</w:t>
      </w:r>
    </w:p>
    <w:p w:rsidR="008A18A2" w:rsidRPr="002B1EEB" w:rsidRDefault="008A18A2" w:rsidP="008A1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13"/>
        <w:gridCol w:w="1134"/>
      </w:tblGrid>
      <w:tr w:rsidR="00CF2099" w:rsidRPr="00CF2099" w:rsidTr="00CD4ED8">
        <w:tc>
          <w:tcPr>
            <w:tcW w:w="817" w:type="dxa"/>
            <w:shd w:val="clear" w:color="auto" w:fill="auto"/>
          </w:tcPr>
          <w:p w:rsidR="00CF2099" w:rsidRPr="00CF2099" w:rsidRDefault="00CF2099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Ф.И.О. обучающегося</w:t>
            </w:r>
            <w:r>
              <w:rPr>
                <w:rFonts w:ascii="Times New Roman" w:hAnsi="Times New Roman" w:cs="Times New Roman"/>
                <w:b/>
              </w:rPr>
              <w:t>, обучающихся</w:t>
            </w:r>
            <w:r w:rsidRPr="00CF2099">
              <w:rPr>
                <w:rFonts w:ascii="Times New Roman" w:hAnsi="Times New Roman" w:cs="Times New Roman"/>
                <w:b/>
              </w:rPr>
              <w:t>:</w:t>
            </w:r>
          </w:p>
          <w:p w:rsidR="00CF2099" w:rsidRPr="00CF2099" w:rsidRDefault="00CF2099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099" w:rsidRPr="00CF2099" w:rsidTr="00433F6B">
        <w:tc>
          <w:tcPr>
            <w:tcW w:w="817" w:type="dxa"/>
            <w:shd w:val="clear" w:color="auto" w:fill="auto"/>
          </w:tcPr>
          <w:p w:rsidR="00CF2099" w:rsidRPr="00CF2099" w:rsidRDefault="00CF2099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Ф.И.О. руководителя (наставника):</w:t>
            </w:r>
          </w:p>
          <w:p w:rsidR="00CF2099" w:rsidRPr="00CF2099" w:rsidRDefault="00CF2099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099" w:rsidRPr="00CF2099" w:rsidTr="00C326A0">
        <w:tc>
          <w:tcPr>
            <w:tcW w:w="817" w:type="dxa"/>
            <w:shd w:val="clear" w:color="auto" w:fill="auto"/>
          </w:tcPr>
          <w:p w:rsidR="00CF2099" w:rsidRPr="00CF2099" w:rsidRDefault="00CF2099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Тема:</w:t>
            </w:r>
          </w:p>
          <w:p w:rsidR="00CF2099" w:rsidRPr="00CF2099" w:rsidRDefault="00CF2099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</w:tr>
      <w:tr w:rsidR="00CF2099" w:rsidRPr="00CF2099" w:rsidTr="00614948">
        <w:tc>
          <w:tcPr>
            <w:tcW w:w="817" w:type="dxa"/>
            <w:shd w:val="clear" w:color="auto" w:fill="auto"/>
          </w:tcPr>
          <w:p w:rsidR="00CF2099" w:rsidRPr="00CF2099" w:rsidRDefault="00CF2099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F2099">
              <w:rPr>
                <w:rFonts w:ascii="Times New Roman" w:hAnsi="Times New Roman" w:cs="Times New Roman"/>
                <w:b/>
                <w:i/>
              </w:rPr>
              <w:t xml:space="preserve">Шкала оценок: </w:t>
            </w:r>
          </w:p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F2099">
              <w:rPr>
                <w:rFonts w:ascii="Times New Roman" w:hAnsi="Times New Roman" w:cs="Times New Roman"/>
                <w:i/>
              </w:rPr>
              <w:t>2 балла – указанный критерий проявляется в полной мере</w:t>
            </w:r>
          </w:p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2099">
              <w:rPr>
                <w:rFonts w:ascii="Times New Roman" w:hAnsi="Times New Roman" w:cs="Times New Roman"/>
                <w:i/>
              </w:rPr>
              <w:t xml:space="preserve">1 балл – указанный критерий проявляется частично </w:t>
            </w:r>
          </w:p>
          <w:p w:rsidR="00CF2099" w:rsidRPr="00CF2099" w:rsidRDefault="00CF2099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  <w:i/>
              </w:rPr>
              <w:t>0 баллов – указанный критерий отсутствует или есть большое количество недочётов по данному критерию</w:t>
            </w:r>
          </w:p>
        </w:tc>
      </w:tr>
      <w:tr w:rsidR="00CF2099" w:rsidRPr="00CF2099" w:rsidTr="00CF2099">
        <w:tc>
          <w:tcPr>
            <w:tcW w:w="817" w:type="dxa"/>
            <w:shd w:val="clear" w:color="auto" w:fill="auto"/>
          </w:tcPr>
          <w:p w:rsidR="00CF2099" w:rsidRPr="00CF2099" w:rsidRDefault="00CF2099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b/>
                <w:sz w:val="22"/>
                <w:szCs w:val="22"/>
              </w:rPr>
              <w:t>Оценивание содержания исследовательской работы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Наличие вводной, основной и заключительной частей в исследовательской работе.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Ясность и конкретность формулировки темы и проблемы исследования.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Актуальность (оригинальность, новизна) темы и проблемы исследования.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Указание на основные источники по обсуждаемой теме (проблеме) исследования.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 xml:space="preserve">Чёткость и ясность формулировки цели исследования. 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Определение конкретных задач, способствующих решению поставленной цели.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Логическая упорядоченность материала основной части работы.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Обоснованность каждого этапа исследования соответствующими аргументами (доказательствами).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Определение итоговых результатов исследования (выводов) в заключительной части работы, их связь с целями и задачами исследования.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rPr>
          <w:trHeight w:val="376"/>
        </w:trPr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CF2099">
              <w:rPr>
                <w:rFonts w:eastAsia="Calibri"/>
                <w:sz w:val="22"/>
                <w:szCs w:val="22"/>
                <w:lang w:eastAsia="en-US"/>
              </w:rPr>
              <w:t>Отсутствие фактических ошибок в изложении научных фактов, в употреблении терминов во всех частях работы.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8A18A2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Оценивание оформления исследовательской работы</w:t>
            </w: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Соответствие стандартам оформления (наличие титульного листа, оглавления, нумерации страниц, библиографии)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Эстетика оформления (продуманная система выделения, художественно-графическое качество эскизов, схем, рисунков, фото)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rPr>
          <w:trHeight w:val="414"/>
        </w:trPr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Целостность, логичность и ясность изложения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c>
          <w:tcPr>
            <w:tcW w:w="817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13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Отсутствие орфографических, пунктуационных и грамматических ошибок, большого количества опечаток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8A2" w:rsidRPr="00CF2099" w:rsidTr="00CF2099">
        <w:trPr>
          <w:trHeight w:val="494"/>
        </w:trPr>
        <w:tc>
          <w:tcPr>
            <w:tcW w:w="8330" w:type="dxa"/>
            <w:gridSpan w:val="2"/>
            <w:shd w:val="clear" w:color="auto" w:fill="auto"/>
          </w:tcPr>
          <w:p w:rsidR="008A18A2" w:rsidRDefault="008A18A2" w:rsidP="008A18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Общее количество баллов (максимальное кол-во баллов – 28)</w:t>
            </w:r>
          </w:p>
          <w:p w:rsidR="00CF2099" w:rsidRPr="00CF2099" w:rsidRDefault="00CF2099" w:rsidP="008A18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  <w:i/>
              </w:rPr>
              <w:t>Выставляется, если работа допущена к публичной защите.</w:t>
            </w:r>
          </w:p>
        </w:tc>
        <w:tc>
          <w:tcPr>
            <w:tcW w:w="1134" w:type="dxa"/>
            <w:shd w:val="clear" w:color="auto" w:fill="auto"/>
          </w:tcPr>
          <w:p w:rsidR="008A18A2" w:rsidRPr="00CF2099" w:rsidRDefault="008A18A2" w:rsidP="008A18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F2099" w:rsidRPr="00CF2099" w:rsidTr="0016248E">
        <w:tc>
          <w:tcPr>
            <w:tcW w:w="9464" w:type="dxa"/>
            <w:gridSpan w:val="3"/>
            <w:shd w:val="clear" w:color="auto" w:fill="auto"/>
          </w:tcPr>
          <w:p w:rsidR="00CF2099" w:rsidRPr="00CF2099" w:rsidRDefault="00CF2099" w:rsidP="00CF209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Решение о допуске к публичной защите (нужное подчеркнуть):</w:t>
            </w:r>
          </w:p>
          <w:p w:rsidR="00CF2099" w:rsidRPr="00CF2099" w:rsidRDefault="00CF2099" w:rsidP="00CF2099">
            <w:pPr>
              <w:pStyle w:val="normal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CF2099">
              <w:rPr>
                <w:rFonts w:ascii="Times New Roman" w:eastAsia="Times New Roman" w:hAnsi="Times New Roman" w:cs="Times New Roman"/>
                <w:szCs w:val="22"/>
              </w:rPr>
              <w:t>1) допустить работу к публичной защите без доработки;</w:t>
            </w:r>
          </w:p>
          <w:p w:rsidR="00CF2099" w:rsidRPr="00CF2099" w:rsidRDefault="00CF2099" w:rsidP="00CF2099">
            <w:pPr>
              <w:pStyle w:val="normal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CF2099">
              <w:rPr>
                <w:rFonts w:ascii="Times New Roman" w:eastAsia="Times New Roman" w:hAnsi="Times New Roman" w:cs="Times New Roman"/>
                <w:szCs w:val="22"/>
              </w:rPr>
              <w:t>2) не допустить работу к публичной защите;</w:t>
            </w:r>
          </w:p>
          <w:p w:rsidR="00CF2099" w:rsidRPr="00CF2099" w:rsidRDefault="00CF2099" w:rsidP="008A18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eastAsia="Times New Roman" w:hAnsi="Times New Roman" w:cs="Times New Roman"/>
              </w:rPr>
              <w:t>3) допустить работу к публичной защите при условии доработки</w:t>
            </w:r>
          </w:p>
        </w:tc>
      </w:tr>
      <w:tr w:rsidR="00CF2099" w:rsidRPr="00CF2099" w:rsidTr="005A5947">
        <w:tc>
          <w:tcPr>
            <w:tcW w:w="9464" w:type="dxa"/>
            <w:gridSpan w:val="3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Эксперты (Ф.И.О., подпись)</w:t>
            </w:r>
          </w:p>
          <w:p w:rsid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2099" w:rsidRPr="00CF2099" w:rsidRDefault="00CF2099" w:rsidP="008A18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F2099" w:rsidRDefault="00CF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099" w:rsidRPr="002B1EEB" w:rsidRDefault="00CF2099" w:rsidP="00CF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Экспертный лист </w:t>
      </w:r>
      <w:r w:rsidRPr="002B1EEB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проектной</w:t>
      </w:r>
      <w:r w:rsidRPr="002B1E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</w:p>
    <w:p w:rsidR="00CF2099" w:rsidRPr="002B1EEB" w:rsidRDefault="00CF2099" w:rsidP="00CF2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13"/>
        <w:gridCol w:w="1134"/>
      </w:tblGrid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Ф.И.О. обучающегося</w:t>
            </w:r>
            <w:r>
              <w:rPr>
                <w:rFonts w:ascii="Times New Roman" w:hAnsi="Times New Roman" w:cs="Times New Roman"/>
                <w:b/>
              </w:rPr>
              <w:t>, обучающихся</w:t>
            </w:r>
            <w:r w:rsidRPr="00CF2099">
              <w:rPr>
                <w:rFonts w:ascii="Times New Roman" w:hAnsi="Times New Roman" w:cs="Times New Roman"/>
                <w:b/>
              </w:rPr>
              <w:t>:</w:t>
            </w:r>
          </w:p>
          <w:p w:rsidR="00CF2099" w:rsidRPr="00CF2099" w:rsidRDefault="00CF2099" w:rsidP="00BE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Ф.И.О. руководителя (наставника):</w:t>
            </w:r>
          </w:p>
          <w:p w:rsidR="00CF2099" w:rsidRPr="00CF2099" w:rsidRDefault="00CF2099" w:rsidP="00BE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Тема:</w:t>
            </w:r>
          </w:p>
          <w:p w:rsidR="00CF2099" w:rsidRPr="00CF2099" w:rsidRDefault="00CF2099" w:rsidP="00BE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F2099">
              <w:rPr>
                <w:rFonts w:ascii="Times New Roman" w:hAnsi="Times New Roman" w:cs="Times New Roman"/>
                <w:b/>
                <w:i/>
              </w:rPr>
              <w:t xml:space="preserve">Шкала оценок: </w:t>
            </w:r>
          </w:p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F2099">
              <w:rPr>
                <w:rFonts w:ascii="Times New Roman" w:hAnsi="Times New Roman" w:cs="Times New Roman"/>
                <w:i/>
              </w:rPr>
              <w:t>2 балла – указанный критерий проявляется в полной мере</w:t>
            </w:r>
          </w:p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2099">
              <w:rPr>
                <w:rFonts w:ascii="Times New Roman" w:hAnsi="Times New Roman" w:cs="Times New Roman"/>
                <w:i/>
              </w:rPr>
              <w:t xml:space="preserve">1 балл – указанный критерий проявляется частично </w:t>
            </w:r>
          </w:p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  <w:i/>
              </w:rPr>
              <w:t>0 баллов – указанный критерий отсутствует или есть большое количество недочётов по данному критерию</w:t>
            </w: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BE19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Оценивание</w:t>
            </w:r>
            <w:r w:rsidRPr="002B1EEB">
              <w:rPr>
                <w:b/>
              </w:rPr>
              <w:t xml:space="preserve"> содержания </w:t>
            </w:r>
            <w:r>
              <w:rPr>
                <w:b/>
              </w:rPr>
              <w:t>проектной работы (описания проектной работы)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Наличие вводной, основной и заключительной частей в описании проектной работы.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Ясность и конкретность формулировки проблемы проектной работы.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Актуальность (оригинальность, новизна) проблемы проектной работы.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Чёткость и ясность формулировки цели проектной работы.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Определение способов и алгоритма решения поставленной проблемы.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Указание на основные источники по обсуждаемой проблеме проектной работы.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Описание способов практического достижения результата на каждом из этапов осуществления проекта.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Оценка успешности осуществления работы по проекту в целом (на отдельных этапах).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Определение перспектив практического использования и дальнейшего внедрения полученного в проекте продукта.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rPr>
          <w:trHeight w:val="376"/>
        </w:trPr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CF2099">
              <w:rPr>
                <w:rFonts w:eastAsia="Calibri"/>
                <w:sz w:val="22"/>
                <w:szCs w:val="22"/>
                <w:lang w:eastAsia="en-US"/>
              </w:rPr>
              <w:t>Отсутствие фактических ошибок в изложении научных фактов, в употреблении терминов во всех частях работы.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Оценивание оформления исследовательской работы</w:t>
            </w: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Соответствие стандартам оформления (наличие титульного листа, оглавления, нумерации страниц, библиографии)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Эстетика оформления (продуманная система выделения, художественно-графическое качество эскизов, схем, рисунков, фото)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rPr>
          <w:trHeight w:val="414"/>
        </w:trPr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pStyle w:val="Default"/>
              <w:rPr>
                <w:sz w:val="22"/>
                <w:szCs w:val="22"/>
              </w:rPr>
            </w:pPr>
            <w:r w:rsidRPr="00CF2099">
              <w:rPr>
                <w:sz w:val="22"/>
                <w:szCs w:val="22"/>
              </w:rPr>
              <w:t>Целостность, логичность и ясность изложения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c>
          <w:tcPr>
            <w:tcW w:w="817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13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099">
              <w:rPr>
                <w:rFonts w:ascii="Times New Roman" w:hAnsi="Times New Roman" w:cs="Times New Roman"/>
              </w:rPr>
              <w:t>Отсутствие орфографических, пунктуационных и грамматических ошибок, большого количества опечаток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CF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099" w:rsidRPr="00CF2099" w:rsidTr="00BE1920">
        <w:trPr>
          <w:trHeight w:val="494"/>
        </w:trPr>
        <w:tc>
          <w:tcPr>
            <w:tcW w:w="8330" w:type="dxa"/>
            <w:gridSpan w:val="2"/>
            <w:shd w:val="clear" w:color="auto" w:fill="auto"/>
          </w:tcPr>
          <w:p w:rsidR="00CF2099" w:rsidRDefault="00CF2099" w:rsidP="00BE19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Общее количество баллов (максимальное кол-во баллов – 28)</w:t>
            </w:r>
          </w:p>
          <w:p w:rsidR="00CF2099" w:rsidRPr="00CF2099" w:rsidRDefault="00CF2099" w:rsidP="00BE19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F2099">
              <w:rPr>
                <w:rFonts w:ascii="Times New Roman" w:hAnsi="Times New Roman" w:cs="Times New Roman"/>
                <w:b/>
                <w:i/>
              </w:rPr>
              <w:t>Выставляется, если работа допущена к публичной защите.</w:t>
            </w:r>
          </w:p>
        </w:tc>
        <w:tc>
          <w:tcPr>
            <w:tcW w:w="1134" w:type="dxa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F2099" w:rsidRPr="00CF2099" w:rsidTr="00870B2E">
        <w:tc>
          <w:tcPr>
            <w:tcW w:w="9464" w:type="dxa"/>
            <w:gridSpan w:val="3"/>
            <w:shd w:val="clear" w:color="auto" w:fill="auto"/>
          </w:tcPr>
          <w:p w:rsidR="00CF2099" w:rsidRPr="00CF2099" w:rsidRDefault="00CF2099" w:rsidP="00BE1920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Решение о допуске к публичной защите (нужное подчеркнуть):</w:t>
            </w:r>
          </w:p>
          <w:p w:rsidR="00CF2099" w:rsidRPr="00CF2099" w:rsidRDefault="00CF2099" w:rsidP="00BE1920">
            <w:pPr>
              <w:pStyle w:val="normal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CF2099">
              <w:rPr>
                <w:rFonts w:ascii="Times New Roman" w:eastAsia="Times New Roman" w:hAnsi="Times New Roman" w:cs="Times New Roman"/>
                <w:szCs w:val="22"/>
              </w:rPr>
              <w:t>1) допустить работу к публичной защите без доработки;</w:t>
            </w:r>
          </w:p>
          <w:p w:rsidR="00CF2099" w:rsidRPr="00CF2099" w:rsidRDefault="00CF2099" w:rsidP="00BE1920">
            <w:pPr>
              <w:pStyle w:val="normal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CF2099">
              <w:rPr>
                <w:rFonts w:ascii="Times New Roman" w:eastAsia="Times New Roman" w:hAnsi="Times New Roman" w:cs="Times New Roman"/>
                <w:szCs w:val="22"/>
              </w:rPr>
              <w:t>2) не допустить работу к публичной защите;</w:t>
            </w:r>
          </w:p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eastAsia="Times New Roman" w:hAnsi="Times New Roman" w:cs="Times New Roman"/>
              </w:rPr>
              <w:t>3) допустить работу к публичной защите при условии доработки</w:t>
            </w:r>
          </w:p>
        </w:tc>
      </w:tr>
      <w:tr w:rsidR="00CF2099" w:rsidRPr="00CF2099" w:rsidTr="003648E5">
        <w:tc>
          <w:tcPr>
            <w:tcW w:w="9464" w:type="dxa"/>
            <w:gridSpan w:val="3"/>
            <w:shd w:val="clear" w:color="auto" w:fill="auto"/>
          </w:tcPr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099">
              <w:rPr>
                <w:rFonts w:ascii="Times New Roman" w:hAnsi="Times New Roman" w:cs="Times New Roman"/>
                <w:b/>
              </w:rPr>
              <w:t>Эксперты (Ф.И.О., подпись)</w:t>
            </w:r>
          </w:p>
          <w:p w:rsid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2099" w:rsidRPr="00CF2099" w:rsidRDefault="00CF2099" w:rsidP="00BE1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A18A2" w:rsidRDefault="008A18A2" w:rsidP="008A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8A2" w:rsidSect="00031F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5F4"/>
    <w:multiLevelType w:val="multilevel"/>
    <w:tmpl w:val="6B061BB8"/>
    <w:lvl w:ilvl="0">
      <w:start w:val="1"/>
      <w:numFmt w:val="bullet"/>
      <w:lvlText w:val=""/>
      <w:lvlJc w:val="left"/>
      <w:pPr>
        <w:ind w:left="644" w:firstLine="284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2A9833FF"/>
    <w:multiLevelType w:val="multilevel"/>
    <w:tmpl w:val="15E8A4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2FF7445C"/>
    <w:multiLevelType w:val="multilevel"/>
    <w:tmpl w:val="94587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3">
    <w:nsid w:val="3BEF7FEE"/>
    <w:multiLevelType w:val="multilevel"/>
    <w:tmpl w:val="391A05DA"/>
    <w:lvl w:ilvl="0">
      <w:start w:val="4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40C873C6"/>
    <w:multiLevelType w:val="multilevel"/>
    <w:tmpl w:val="6742EC8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48731F87"/>
    <w:multiLevelType w:val="hybridMultilevel"/>
    <w:tmpl w:val="66EA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ED5"/>
    <w:multiLevelType w:val="multilevel"/>
    <w:tmpl w:val="9FD06A1A"/>
    <w:lvl w:ilvl="0">
      <w:start w:val="1"/>
      <w:numFmt w:val="bullet"/>
      <w:lvlText w:val="−"/>
      <w:lvlJc w:val="left"/>
      <w:pPr>
        <w:ind w:left="2187" w:firstLine="18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7">
    <w:nsid w:val="51CC50E4"/>
    <w:multiLevelType w:val="multilevel"/>
    <w:tmpl w:val="268E6318"/>
    <w:lvl w:ilvl="0">
      <w:start w:val="4"/>
      <w:numFmt w:val="bullet"/>
      <w:lvlText w:val="−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>
    <w:nsid w:val="538719CB"/>
    <w:multiLevelType w:val="multilevel"/>
    <w:tmpl w:val="695A0648"/>
    <w:lvl w:ilvl="0">
      <w:start w:val="1"/>
      <w:numFmt w:val="bullet"/>
      <w:lvlText w:val="−"/>
      <w:lvlJc w:val="left"/>
      <w:pPr>
        <w:ind w:left="851" w:firstLine="567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57744616"/>
    <w:multiLevelType w:val="multilevel"/>
    <w:tmpl w:val="F4A03918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BD679A4"/>
    <w:multiLevelType w:val="hybridMultilevel"/>
    <w:tmpl w:val="B000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F750B"/>
    <w:multiLevelType w:val="hybridMultilevel"/>
    <w:tmpl w:val="F3AE1FA6"/>
    <w:lvl w:ilvl="0" w:tplc="669AB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BF7061"/>
    <w:multiLevelType w:val="hybridMultilevel"/>
    <w:tmpl w:val="9D36B92C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C637C"/>
    <w:multiLevelType w:val="multilevel"/>
    <w:tmpl w:val="ADF41388"/>
    <w:lvl w:ilvl="0">
      <w:start w:val="4"/>
      <w:numFmt w:val="bullet"/>
      <w:lvlText w:val="−"/>
      <w:lvlJc w:val="left"/>
      <w:pPr>
        <w:ind w:left="-28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4">
    <w:nsid w:val="6FE154DA"/>
    <w:multiLevelType w:val="multilevel"/>
    <w:tmpl w:val="E5D00524"/>
    <w:lvl w:ilvl="0">
      <w:start w:val="1"/>
      <w:numFmt w:val="bullet"/>
      <w:lvlText w:val="−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C0403"/>
    <w:rsid w:val="00007E1E"/>
    <w:rsid w:val="00016F26"/>
    <w:rsid w:val="00031FE5"/>
    <w:rsid w:val="001018AC"/>
    <w:rsid w:val="00164CC2"/>
    <w:rsid w:val="001A5066"/>
    <w:rsid w:val="001B3C15"/>
    <w:rsid w:val="001B75C1"/>
    <w:rsid w:val="001C5DA6"/>
    <w:rsid w:val="001D483A"/>
    <w:rsid w:val="0031080A"/>
    <w:rsid w:val="00377106"/>
    <w:rsid w:val="003D663F"/>
    <w:rsid w:val="003E266A"/>
    <w:rsid w:val="00514BAB"/>
    <w:rsid w:val="005D5FF4"/>
    <w:rsid w:val="005E1385"/>
    <w:rsid w:val="00606C6E"/>
    <w:rsid w:val="00606F9E"/>
    <w:rsid w:val="006C0403"/>
    <w:rsid w:val="00712633"/>
    <w:rsid w:val="007247CA"/>
    <w:rsid w:val="007B7F2B"/>
    <w:rsid w:val="008A18A2"/>
    <w:rsid w:val="00980F5E"/>
    <w:rsid w:val="00B15120"/>
    <w:rsid w:val="00C822C6"/>
    <w:rsid w:val="00C96665"/>
    <w:rsid w:val="00CC1F56"/>
    <w:rsid w:val="00CF2099"/>
    <w:rsid w:val="00D25A69"/>
    <w:rsid w:val="00D70A3A"/>
    <w:rsid w:val="00E20C85"/>
    <w:rsid w:val="00E52306"/>
    <w:rsid w:val="00E65EB2"/>
    <w:rsid w:val="00E9399D"/>
    <w:rsid w:val="00EC022E"/>
    <w:rsid w:val="00ED7BB0"/>
    <w:rsid w:val="00F0794E"/>
    <w:rsid w:val="00F16AFD"/>
    <w:rsid w:val="00FB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65"/>
  </w:style>
  <w:style w:type="paragraph" w:styleId="1">
    <w:name w:val="heading 1"/>
    <w:basedOn w:val="a"/>
    <w:next w:val="a"/>
    <w:link w:val="10"/>
    <w:qFormat/>
    <w:rsid w:val="006C04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C0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4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4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C040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6C040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C0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6C0403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a4">
    <w:name w:val="Hyperlink"/>
    <w:basedOn w:val="a0"/>
    <w:uiPriority w:val="99"/>
    <w:unhideWhenUsed/>
    <w:rsid w:val="006C0403"/>
    <w:rPr>
      <w:color w:val="0000FF"/>
      <w:u w:val="single"/>
    </w:rPr>
  </w:style>
  <w:style w:type="paragraph" w:customStyle="1" w:styleId="Default">
    <w:name w:val="Default"/>
    <w:rsid w:val="006C0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6C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4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D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c-ugl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 103</cp:lastModifiedBy>
  <cp:revision>5</cp:revision>
  <dcterms:created xsi:type="dcterms:W3CDTF">2020-03-12T12:25:00Z</dcterms:created>
  <dcterms:modified xsi:type="dcterms:W3CDTF">2020-03-12T12:29:00Z</dcterms:modified>
</cp:coreProperties>
</file>